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D10C" w14:textId="5D42405E" w:rsidR="00A6428A" w:rsidRDefault="00A6428A">
      <w:pPr>
        <w:spacing w:line="360" w:lineRule="auto"/>
        <w:jc w:val="center"/>
        <w:rPr>
          <w:rFonts w:ascii="Times New Roman" w:eastAsia="Times New Roman" w:hAnsi="Times New Roman" w:cs="Times New Roman"/>
          <w:b/>
          <w:sz w:val="28"/>
          <w:szCs w:val="28"/>
          <w:lang w:val="it-IT"/>
        </w:rPr>
      </w:pPr>
      <w:r>
        <w:rPr>
          <w:rFonts w:ascii="Times New Roman" w:eastAsia="Times New Roman" w:hAnsi="Times New Roman" w:cs="Times New Roman"/>
          <w:b/>
          <w:noProof/>
          <w:sz w:val="28"/>
          <w:szCs w:val="28"/>
          <w:lang w:val="it-IT"/>
        </w:rPr>
        <w:drawing>
          <wp:inline distT="0" distB="0" distL="0" distR="0" wp14:anchorId="51AC329C" wp14:editId="2DF353F4">
            <wp:extent cx="5727700" cy="12096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209675"/>
                    </a:xfrm>
                    <a:prstGeom prst="rect">
                      <a:avLst/>
                    </a:prstGeom>
                  </pic:spPr>
                </pic:pic>
              </a:graphicData>
            </a:graphic>
          </wp:inline>
        </w:drawing>
      </w:r>
    </w:p>
    <w:p w14:paraId="00000001" w14:textId="1BAD862C" w:rsidR="00C24D58" w:rsidRPr="00EC0820" w:rsidRDefault="00EC0820">
      <w:pPr>
        <w:spacing w:line="360" w:lineRule="auto"/>
        <w:jc w:val="center"/>
        <w:rPr>
          <w:rFonts w:ascii="Times New Roman" w:eastAsia="Times New Roman" w:hAnsi="Times New Roman" w:cs="Times New Roman"/>
          <w:b/>
          <w:sz w:val="28"/>
          <w:szCs w:val="28"/>
          <w:lang w:val="it-IT"/>
        </w:rPr>
      </w:pPr>
      <w:r w:rsidRPr="00EC0820">
        <w:rPr>
          <w:rFonts w:ascii="Times New Roman" w:eastAsia="Times New Roman" w:hAnsi="Times New Roman" w:cs="Times New Roman"/>
          <w:b/>
          <w:sz w:val="28"/>
          <w:szCs w:val="28"/>
          <w:lang w:val="it-IT"/>
        </w:rPr>
        <w:t>Segundo Día de Reflexión de Laudato Si’ en Europa</w:t>
      </w:r>
    </w:p>
    <w:p w14:paraId="00000002" w14:textId="77777777" w:rsidR="00C24D58" w:rsidRPr="00EC0820" w:rsidRDefault="00EC0820">
      <w:pPr>
        <w:jc w:val="center"/>
        <w:rPr>
          <w:rFonts w:ascii="Times New Roman" w:eastAsia="Times New Roman" w:hAnsi="Times New Roman" w:cs="Times New Roman"/>
          <w:b/>
          <w:i/>
          <w:sz w:val="28"/>
          <w:szCs w:val="28"/>
          <w:lang w:val="it-IT"/>
        </w:rPr>
      </w:pPr>
      <w:r w:rsidRPr="00EC0820">
        <w:rPr>
          <w:rFonts w:ascii="Times New Roman" w:eastAsia="Times New Roman" w:hAnsi="Times New Roman" w:cs="Times New Roman"/>
          <w:b/>
          <w:i/>
          <w:sz w:val="28"/>
          <w:szCs w:val="28"/>
          <w:lang w:val="it-IT"/>
        </w:rPr>
        <w:t>“hacia una conversión en el Estilo de Vida”</w:t>
      </w:r>
    </w:p>
    <w:p w14:paraId="00000003" w14:textId="77777777" w:rsidR="00C24D58" w:rsidRPr="00EC0820" w:rsidRDefault="00C24D58">
      <w:pPr>
        <w:jc w:val="center"/>
        <w:rPr>
          <w:rFonts w:ascii="Times New Roman" w:eastAsia="Times New Roman" w:hAnsi="Times New Roman" w:cs="Times New Roman"/>
          <w:b/>
          <w:sz w:val="28"/>
          <w:szCs w:val="28"/>
          <w:lang w:val="it-IT"/>
        </w:rPr>
      </w:pPr>
    </w:p>
    <w:p w14:paraId="00000004" w14:textId="77777777" w:rsidR="00C24D58" w:rsidRPr="00EC0820" w:rsidRDefault="00EC0820">
      <w:pPr>
        <w:jc w:val="center"/>
        <w:rPr>
          <w:rFonts w:ascii="Times New Roman" w:eastAsia="Times New Roman" w:hAnsi="Times New Roman" w:cs="Times New Roman"/>
          <w:b/>
          <w:color w:val="000000"/>
          <w:sz w:val="28"/>
          <w:szCs w:val="28"/>
          <w:lang w:val="it-IT"/>
        </w:rPr>
      </w:pPr>
      <w:r w:rsidRPr="00EC0820">
        <w:rPr>
          <w:rFonts w:ascii="Times New Roman" w:eastAsia="Times New Roman" w:hAnsi="Times New Roman" w:cs="Times New Roman"/>
          <w:b/>
          <w:sz w:val="28"/>
          <w:szCs w:val="28"/>
          <w:lang w:val="it-IT"/>
        </w:rPr>
        <w:t xml:space="preserve">Comunicado de </w:t>
      </w:r>
      <w:r w:rsidRPr="00EC0820">
        <w:rPr>
          <w:rFonts w:ascii="Times New Roman" w:eastAsia="Times New Roman" w:hAnsi="Times New Roman" w:cs="Times New Roman"/>
          <w:b/>
          <w:color w:val="000000"/>
          <w:sz w:val="28"/>
          <w:szCs w:val="28"/>
          <w:lang w:val="it-IT"/>
        </w:rPr>
        <w:t>Prensa, Junio 12, 2019</w:t>
      </w:r>
    </w:p>
    <w:p w14:paraId="00000005" w14:textId="77777777" w:rsidR="00C24D58" w:rsidRPr="00EC0820" w:rsidRDefault="00C24D58">
      <w:pPr>
        <w:spacing w:line="360" w:lineRule="auto"/>
        <w:jc w:val="both"/>
        <w:rPr>
          <w:rFonts w:ascii="Times New Roman" w:eastAsia="Times New Roman" w:hAnsi="Times New Roman" w:cs="Times New Roman"/>
          <w:sz w:val="28"/>
          <w:szCs w:val="28"/>
          <w:lang w:val="it-IT"/>
        </w:rPr>
      </w:pPr>
    </w:p>
    <w:p w14:paraId="00000006" w14:textId="6FA66F3B" w:rsidR="00C24D58" w:rsidRPr="00EC0820" w:rsidRDefault="00EC0820">
      <w:pPr>
        <w:spacing w:line="360" w:lineRule="auto"/>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 xml:space="preserve">Cuatro años después de la </w:t>
      </w:r>
      <w:hyperlink r:id="rId5">
        <w:r w:rsidRPr="00EC0820">
          <w:rPr>
            <w:rFonts w:ascii="Times New Roman" w:eastAsia="Times New Roman" w:hAnsi="Times New Roman" w:cs="Times New Roman"/>
            <w:color w:val="1155CC"/>
            <w:sz w:val="28"/>
            <w:szCs w:val="28"/>
            <w:u w:val="single"/>
            <w:lang w:val="it-IT"/>
          </w:rPr>
          <w:t>Carta Encíclica del Papa Francisco</w:t>
        </w:r>
      </w:hyperlink>
      <w:r w:rsidRPr="00EC0820">
        <w:rPr>
          <w:rFonts w:ascii="Times New Roman" w:eastAsia="Times New Roman" w:hAnsi="Times New Roman" w:cs="Times New Roman"/>
          <w:sz w:val="28"/>
          <w:szCs w:val="28"/>
          <w:lang w:val="it-IT"/>
        </w:rPr>
        <w:t xml:space="preserve"> sobre el </w:t>
      </w:r>
      <w:r>
        <w:rPr>
          <w:rFonts w:ascii="Times New Roman" w:eastAsia="Times New Roman" w:hAnsi="Times New Roman" w:cs="Times New Roman"/>
          <w:sz w:val="28"/>
          <w:szCs w:val="28"/>
          <w:lang w:val="it-IT"/>
        </w:rPr>
        <w:t>“</w:t>
      </w:r>
      <w:r w:rsidRPr="00EC0820">
        <w:rPr>
          <w:rFonts w:ascii="Times New Roman" w:eastAsia="Times New Roman" w:hAnsi="Times New Roman" w:cs="Times New Roman"/>
          <w:sz w:val="28"/>
          <w:szCs w:val="28"/>
          <w:lang w:val="it-IT"/>
        </w:rPr>
        <w:t>cuidado de la casa común</w:t>
      </w:r>
      <w:r>
        <w:rPr>
          <w:rFonts w:ascii="Times New Roman" w:eastAsia="Times New Roman" w:hAnsi="Times New Roman" w:cs="Times New Roman"/>
          <w:sz w:val="28"/>
          <w:szCs w:val="28"/>
          <w:lang w:val="it-IT"/>
        </w:rPr>
        <w:t>”</w:t>
      </w:r>
      <w:r w:rsidRPr="00EC0820">
        <w:rPr>
          <w:rFonts w:ascii="Times New Roman" w:eastAsia="Times New Roman" w:hAnsi="Times New Roman" w:cs="Times New Roman"/>
          <w:sz w:val="28"/>
          <w:szCs w:val="28"/>
          <w:lang w:val="it-IT"/>
        </w:rPr>
        <w:t>, representantes de las Conferencias Episcopales de Europa, así como organizaciones y movimientos católicos, celebraron en Bruselas el Segundo Día de Reflexión de Laudato Si’ en Europa</w:t>
      </w:r>
      <w:r w:rsidRPr="00EC0820">
        <w:rPr>
          <w:rFonts w:ascii="Times New Roman" w:eastAsia="Times New Roman" w:hAnsi="Times New Roman" w:cs="Times New Roman"/>
          <w:b/>
          <w:sz w:val="28"/>
          <w:szCs w:val="28"/>
          <w:lang w:val="it-IT"/>
        </w:rPr>
        <w:t xml:space="preserve"> </w:t>
      </w:r>
      <w:r w:rsidRPr="00EC0820">
        <w:rPr>
          <w:rFonts w:ascii="Times New Roman" w:eastAsia="Times New Roman" w:hAnsi="Times New Roman" w:cs="Times New Roman"/>
          <w:sz w:val="28"/>
          <w:szCs w:val="28"/>
          <w:lang w:val="it-IT"/>
        </w:rPr>
        <w:t>el miércoles 12 de junio de 2019. El tema principal del evento, fue un llamado a los católicos y a todas las personas de buena voluntad para lograr una conversión en el estilo de vida y responder tanto al clamor de la tierra como al clamor de los pobres.</w:t>
      </w:r>
    </w:p>
    <w:p w14:paraId="00000007" w14:textId="77777777" w:rsidR="00C24D58" w:rsidRPr="00EC0820" w:rsidRDefault="00C24D58">
      <w:pPr>
        <w:spacing w:line="360" w:lineRule="auto"/>
        <w:jc w:val="both"/>
        <w:rPr>
          <w:rFonts w:ascii="Times New Roman" w:eastAsia="Times New Roman" w:hAnsi="Times New Roman" w:cs="Times New Roman"/>
          <w:sz w:val="28"/>
          <w:szCs w:val="28"/>
          <w:lang w:val="it-IT"/>
        </w:rPr>
      </w:pPr>
    </w:p>
    <w:p w14:paraId="00000008" w14:textId="77777777" w:rsidR="00C24D58" w:rsidRPr="00EC0820" w:rsidRDefault="00EC0820">
      <w:pPr>
        <w:spacing w:line="360" w:lineRule="auto"/>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 xml:space="preserve">Si bien el </w:t>
      </w:r>
      <w:hyperlink r:id="rId6">
        <w:r w:rsidRPr="00EC0820">
          <w:rPr>
            <w:rFonts w:ascii="Times New Roman" w:eastAsia="Times New Roman" w:hAnsi="Times New Roman" w:cs="Times New Roman"/>
            <w:color w:val="1155CC"/>
            <w:sz w:val="28"/>
            <w:szCs w:val="28"/>
            <w:u w:val="single"/>
            <w:lang w:val="it-IT"/>
          </w:rPr>
          <w:t>Día de Reflexión del año pasado</w:t>
        </w:r>
      </w:hyperlink>
      <w:r w:rsidRPr="00EC0820">
        <w:rPr>
          <w:rFonts w:ascii="Times New Roman" w:eastAsia="Times New Roman" w:hAnsi="Times New Roman" w:cs="Times New Roman"/>
          <w:sz w:val="28"/>
          <w:szCs w:val="28"/>
          <w:lang w:val="it-IT"/>
        </w:rPr>
        <w:t xml:space="preserve"> se centró en la necesidad de respaldar a un sistema financiero sostenible, este año los participantes de toda Europa se reunieron en COMECE para compartir iniciativas concretas y buenas prácticas para abordar la crisis – tanto social como ambiental – que todos enfrentamos.</w:t>
      </w:r>
    </w:p>
    <w:p w14:paraId="00000009" w14:textId="77777777" w:rsidR="00C24D58" w:rsidRPr="00EC0820" w:rsidRDefault="00C24D58">
      <w:pPr>
        <w:spacing w:line="360" w:lineRule="auto"/>
        <w:jc w:val="both"/>
        <w:rPr>
          <w:rFonts w:ascii="Times New Roman" w:eastAsia="Times New Roman" w:hAnsi="Times New Roman" w:cs="Times New Roman"/>
          <w:sz w:val="28"/>
          <w:szCs w:val="28"/>
          <w:lang w:val="it-IT"/>
        </w:rPr>
      </w:pPr>
    </w:p>
    <w:p w14:paraId="0000000A" w14:textId="40255A5B" w:rsidR="00C24D58" w:rsidRDefault="00C44FFE">
      <w:pPr>
        <w:spacing w:line="360" w:lineRule="auto"/>
        <w:jc w:val="both"/>
        <w:rPr>
          <w:rFonts w:ascii="Times New Roman" w:eastAsia="Times New Roman" w:hAnsi="Times New Roman" w:cs="Times New Roman"/>
          <w:i/>
          <w:sz w:val="28"/>
          <w:szCs w:val="28"/>
          <w:lang w:val="it-IT"/>
        </w:rPr>
      </w:pPr>
      <w:hyperlink r:id="rId7">
        <w:r w:rsidR="00EC0820" w:rsidRPr="00EC0820">
          <w:rPr>
            <w:rFonts w:ascii="Times New Roman" w:eastAsia="Times New Roman" w:hAnsi="Times New Roman" w:cs="Times New Roman"/>
            <w:color w:val="1155CC"/>
            <w:sz w:val="28"/>
            <w:szCs w:val="28"/>
            <w:u w:val="single"/>
            <w:lang w:val="it-IT"/>
          </w:rPr>
          <w:t>Mons. Jean-Claude Hollerich SJ</w:t>
        </w:r>
      </w:hyperlink>
      <w:r w:rsidR="00EC0820" w:rsidRPr="00EC0820">
        <w:rPr>
          <w:rFonts w:ascii="Times New Roman" w:eastAsia="Times New Roman" w:hAnsi="Times New Roman" w:cs="Times New Roman"/>
          <w:sz w:val="28"/>
          <w:szCs w:val="28"/>
          <w:lang w:val="it-IT"/>
        </w:rPr>
        <w:t xml:space="preserve">, Presidente de COMECE, durante su intervención destacó la necesidad de una </w:t>
      </w:r>
      <w:r w:rsidR="00EC0820">
        <w:rPr>
          <w:rFonts w:ascii="Times New Roman" w:eastAsia="Times New Roman" w:hAnsi="Times New Roman" w:cs="Times New Roman"/>
          <w:sz w:val="28"/>
          <w:szCs w:val="28"/>
          <w:lang w:val="it-IT"/>
        </w:rPr>
        <w:t>“</w:t>
      </w:r>
      <w:r w:rsidR="00EC0820" w:rsidRPr="00EC0820">
        <w:rPr>
          <w:rFonts w:ascii="Times New Roman" w:eastAsia="Times New Roman" w:hAnsi="Times New Roman" w:cs="Times New Roman"/>
          <w:sz w:val="28"/>
          <w:szCs w:val="28"/>
          <w:lang w:val="it-IT"/>
        </w:rPr>
        <w:t>conversión ecológica</w:t>
      </w:r>
      <w:r w:rsidR="00EC0820">
        <w:rPr>
          <w:rFonts w:ascii="Times New Roman" w:eastAsia="Times New Roman" w:hAnsi="Times New Roman" w:cs="Times New Roman"/>
          <w:sz w:val="28"/>
          <w:szCs w:val="28"/>
          <w:lang w:val="it-IT"/>
        </w:rPr>
        <w:t>”</w:t>
      </w:r>
      <w:r w:rsidR="00EC0820" w:rsidRPr="00EC0820">
        <w:rPr>
          <w:rFonts w:ascii="Times New Roman" w:eastAsia="Times New Roman" w:hAnsi="Times New Roman" w:cs="Times New Roman"/>
          <w:sz w:val="28"/>
          <w:szCs w:val="28"/>
          <w:lang w:val="it-IT"/>
        </w:rPr>
        <w:t xml:space="preserve"> que implica un estilo de vida diferente. </w:t>
      </w:r>
      <w:r w:rsidR="00EC0820">
        <w:rPr>
          <w:rFonts w:ascii="Times New Roman" w:eastAsia="Times New Roman" w:hAnsi="Times New Roman" w:cs="Times New Roman"/>
          <w:i/>
          <w:sz w:val="28"/>
          <w:szCs w:val="28"/>
          <w:lang w:val="it-IT"/>
        </w:rPr>
        <w:t>“</w:t>
      </w:r>
      <w:r w:rsidR="00EC0820" w:rsidRPr="00EC0820">
        <w:rPr>
          <w:rFonts w:ascii="Times New Roman" w:eastAsia="Times New Roman" w:hAnsi="Times New Roman" w:cs="Times New Roman"/>
          <w:i/>
          <w:sz w:val="28"/>
          <w:szCs w:val="28"/>
          <w:lang w:val="it-IT"/>
        </w:rPr>
        <w:t xml:space="preserve">Desde mi punto de vista </w:t>
      </w:r>
      <w:r w:rsidR="00EC0820" w:rsidRPr="00EC0820">
        <w:rPr>
          <w:rFonts w:ascii="Times New Roman" w:eastAsia="Times New Roman" w:hAnsi="Times New Roman" w:cs="Times New Roman"/>
          <w:sz w:val="28"/>
          <w:szCs w:val="28"/>
          <w:lang w:val="it-IT"/>
        </w:rPr>
        <w:t xml:space="preserve">– afirmó – </w:t>
      </w:r>
      <w:r w:rsidR="00EC0820" w:rsidRPr="00EC0820">
        <w:rPr>
          <w:rFonts w:ascii="Times New Roman" w:eastAsia="Times New Roman" w:hAnsi="Times New Roman" w:cs="Times New Roman"/>
          <w:i/>
          <w:sz w:val="28"/>
          <w:szCs w:val="28"/>
          <w:lang w:val="it-IT"/>
        </w:rPr>
        <w:t xml:space="preserve">una conversión ecológica implica dos cosas: nos invita a un cambio profundo y duradero en nuestros propios estilos de vida para que sean verdaderamente sostenibles en un sentido práctico y material pero también en un sentido espiritual, y requiere decisiones políticas ambiciosas que apoyen estos esfuerzos para combatir el </w:t>
      </w:r>
      <w:r w:rsidR="00EC0820" w:rsidRPr="00EC0820">
        <w:rPr>
          <w:rFonts w:ascii="Times New Roman" w:eastAsia="Times New Roman" w:hAnsi="Times New Roman" w:cs="Times New Roman"/>
          <w:i/>
          <w:sz w:val="28"/>
          <w:szCs w:val="28"/>
          <w:lang w:val="it-IT"/>
        </w:rPr>
        <w:lastRenderedPageBreak/>
        <w:t>consumo excesivo y reducir drásticamente la huella ecológica a nivel individual y comunitario”.</w:t>
      </w:r>
    </w:p>
    <w:p w14:paraId="74081A97" w14:textId="77777777" w:rsidR="00EC0820" w:rsidRPr="00EC0820" w:rsidRDefault="00EC0820">
      <w:pPr>
        <w:spacing w:line="360" w:lineRule="auto"/>
        <w:jc w:val="both"/>
        <w:rPr>
          <w:rFonts w:ascii="Times New Roman" w:eastAsia="Times New Roman" w:hAnsi="Times New Roman" w:cs="Times New Roman"/>
          <w:i/>
          <w:sz w:val="28"/>
          <w:szCs w:val="28"/>
          <w:lang w:val="it-IT"/>
        </w:rPr>
      </w:pPr>
    </w:p>
    <w:p w14:paraId="0000000B" w14:textId="77777777" w:rsidR="00C24D58" w:rsidRPr="00EC0820" w:rsidRDefault="00EC0820">
      <w:pPr>
        <w:spacing w:line="360" w:lineRule="auto"/>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Durante el evento, reconocidos ponentes (</w:t>
      </w:r>
      <w:hyperlink r:id="rId8">
        <w:r w:rsidRPr="00EC0820">
          <w:rPr>
            <w:rFonts w:ascii="Times New Roman" w:eastAsia="Times New Roman" w:hAnsi="Times New Roman" w:cs="Times New Roman"/>
            <w:color w:val="1155CC"/>
            <w:sz w:val="28"/>
            <w:szCs w:val="28"/>
            <w:u w:val="single"/>
            <w:lang w:val="it-IT"/>
          </w:rPr>
          <w:t>mira el programa</w:t>
        </w:r>
      </w:hyperlink>
      <w:r w:rsidRPr="00EC0820">
        <w:rPr>
          <w:rFonts w:ascii="Times New Roman" w:eastAsia="Times New Roman" w:hAnsi="Times New Roman" w:cs="Times New Roman"/>
          <w:sz w:val="28"/>
          <w:szCs w:val="28"/>
          <w:lang w:val="it-IT"/>
        </w:rPr>
        <w:t>) compartieron sus perspectivas y destacaron que los esfuerzos para proteger y mejorar la creación implican profundos cambios en los estilos de vida, modelos de producción y consumo, así como las estructuras de poder establecidas que gobiernan las sociedades. A partir del diálogo entre representantes de instituciones, se propusieron recomendaciones a la UE para impulsar tales cambios a través de políticas que promuevan y respalden las opciones de estilos de vida sostenibles.</w:t>
      </w:r>
    </w:p>
    <w:p w14:paraId="0000000C" w14:textId="77777777" w:rsidR="00C24D58" w:rsidRPr="00EC0820" w:rsidRDefault="00C24D58">
      <w:pPr>
        <w:spacing w:line="360" w:lineRule="auto"/>
        <w:jc w:val="both"/>
        <w:rPr>
          <w:rFonts w:ascii="Times New Roman" w:eastAsia="Times New Roman" w:hAnsi="Times New Roman" w:cs="Times New Roman"/>
          <w:sz w:val="28"/>
          <w:szCs w:val="28"/>
          <w:lang w:val="it-IT"/>
        </w:rPr>
      </w:pPr>
    </w:p>
    <w:p w14:paraId="0000000D" w14:textId="77777777" w:rsidR="00C24D58" w:rsidRPr="00EC0820" w:rsidRDefault="00EC0820">
      <w:pPr>
        <w:spacing w:line="360" w:lineRule="auto"/>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 xml:space="preserve">En el entorno renovado que dejó las elecciones de la UE y en vista del </w:t>
      </w:r>
      <w:hyperlink r:id="rId9">
        <w:r w:rsidRPr="00EC0820">
          <w:rPr>
            <w:rFonts w:ascii="Times New Roman" w:eastAsia="Times New Roman" w:hAnsi="Times New Roman" w:cs="Times New Roman"/>
            <w:color w:val="1155CC"/>
            <w:sz w:val="28"/>
            <w:szCs w:val="28"/>
            <w:u w:val="single"/>
            <w:lang w:val="it-IT"/>
          </w:rPr>
          <w:t>Sínodo de la Amazonía</w:t>
        </w:r>
      </w:hyperlink>
      <w:r w:rsidRPr="00EC0820">
        <w:rPr>
          <w:rFonts w:ascii="Times New Roman" w:eastAsia="Times New Roman" w:hAnsi="Times New Roman" w:cs="Times New Roman"/>
          <w:sz w:val="28"/>
          <w:szCs w:val="28"/>
          <w:lang w:val="it-IT"/>
        </w:rPr>
        <w:t xml:space="preserve"> (Octubre 2019), el Segundo Día de Reflexión de Laudato Si' en Europa renovó el llamado al que únicamente Europa puede responder en una escala global, incluyendo el cuidado del medio ambiente, la promoción de los derechos humanos, el desarrollo sostenible y la justicia económica.</w:t>
      </w:r>
    </w:p>
    <w:p w14:paraId="0000000E" w14:textId="77777777" w:rsidR="00C24D58" w:rsidRPr="00EC0820" w:rsidRDefault="00C24D58">
      <w:pPr>
        <w:spacing w:line="360" w:lineRule="auto"/>
        <w:jc w:val="both"/>
        <w:rPr>
          <w:rFonts w:ascii="Times New Roman" w:eastAsia="Times New Roman" w:hAnsi="Times New Roman" w:cs="Times New Roman"/>
          <w:sz w:val="28"/>
          <w:szCs w:val="28"/>
          <w:lang w:val="it-IT"/>
        </w:rPr>
      </w:pPr>
    </w:p>
    <w:p w14:paraId="0000000F" w14:textId="77777777" w:rsidR="00C24D58" w:rsidRPr="00EC0820" w:rsidRDefault="00EC0820" w:rsidP="00C44FFE">
      <w:pPr>
        <w:spacing w:line="360" w:lineRule="auto"/>
        <w:jc w:val="both"/>
        <w:rPr>
          <w:rFonts w:ascii="Times New Roman" w:eastAsia="Times New Roman" w:hAnsi="Times New Roman" w:cs="Times New Roman"/>
          <w:color w:val="000000"/>
          <w:sz w:val="28"/>
          <w:szCs w:val="28"/>
          <w:lang w:val="it-IT"/>
        </w:rPr>
      </w:pPr>
      <w:bookmarkStart w:id="0" w:name="_GoBack"/>
      <w:r w:rsidRPr="00EC0820">
        <w:rPr>
          <w:rFonts w:ascii="Times New Roman" w:eastAsia="Times New Roman" w:hAnsi="Times New Roman" w:cs="Times New Roman"/>
          <w:sz w:val="28"/>
          <w:szCs w:val="28"/>
          <w:lang w:val="it-IT"/>
        </w:rPr>
        <w:t xml:space="preserve">El evento fue organizado por la </w:t>
      </w:r>
      <w:hyperlink r:id="rId10">
        <w:r w:rsidRPr="00EC0820">
          <w:rPr>
            <w:rFonts w:ascii="Times New Roman" w:eastAsia="Times New Roman" w:hAnsi="Times New Roman" w:cs="Times New Roman"/>
            <w:color w:val="1155CC"/>
            <w:sz w:val="28"/>
            <w:szCs w:val="28"/>
            <w:u w:val="single"/>
            <w:lang w:val="it-IT"/>
          </w:rPr>
          <w:t>Comisión de Conferencias Episcopales de la Unión Europea (COMECE)</w:t>
        </w:r>
      </w:hyperlink>
      <w:r w:rsidRPr="00EC0820">
        <w:rPr>
          <w:rFonts w:ascii="Times New Roman" w:eastAsia="Times New Roman" w:hAnsi="Times New Roman" w:cs="Times New Roman"/>
          <w:color w:val="000000"/>
          <w:sz w:val="28"/>
          <w:szCs w:val="28"/>
          <w:lang w:val="it-IT"/>
        </w:rPr>
        <w:t xml:space="preserve">, el </w:t>
      </w:r>
      <w:hyperlink r:id="rId11">
        <w:r w:rsidRPr="00EC0820">
          <w:rPr>
            <w:rFonts w:ascii="Times New Roman" w:eastAsia="Times New Roman" w:hAnsi="Times New Roman" w:cs="Times New Roman"/>
            <w:color w:val="0000FF"/>
            <w:sz w:val="28"/>
            <w:szCs w:val="28"/>
            <w:u w:val="single"/>
            <w:lang w:val="it-IT"/>
          </w:rPr>
          <w:t>Concilio de Conferencias Episcopales de Europa (CCEE)</w:t>
        </w:r>
      </w:hyperlink>
      <w:r w:rsidRPr="00EC0820">
        <w:rPr>
          <w:rFonts w:ascii="Times New Roman" w:eastAsia="Times New Roman" w:hAnsi="Times New Roman" w:cs="Times New Roman"/>
          <w:color w:val="000000"/>
          <w:sz w:val="28"/>
          <w:szCs w:val="28"/>
          <w:lang w:val="it-IT"/>
        </w:rPr>
        <w:t xml:space="preserve">, la red de </w:t>
      </w:r>
      <w:hyperlink r:id="rId12">
        <w:r w:rsidRPr="00EC0820">
          <w:rPr>
            <w:rFonts w:ascii="Times New Roman" w:eastAsia="Times New Roman" w:hAnsi="Times New Roman" w:cs="Times New Roman"/>
            <w:color w:val="1155CC"/>
            <w:sz w:val="28"/>
            <w:szCs w:val="28"/>
            <w:u w:val="single"/>
            <w:lang w:val="it-IT"/>
          </w:rPr>
          <w:t>Justicia y Paz en Europa</w:t>
        </w:r>
      </w:hyperlink>
      <w:r w:rsidRPr="00EC0820">
        <w:rPr>
          <w:rFonts w:ascii="Times New Roman" w:eastAsia="Times New Roman" w:hAnsi="Times New Roman" w:cs="Times New Roman"/>
          <w:color w:val="000000"/>
          <w:sz w:val="28"/>
          <w:szCs w:val="28"/>
          <w:lang w:val="it-IT"/>
        </w:rPr>
        <w:t xml:space="preserve">, </w:t>
      </w:r>
      <w:hyperlink r:id="rId13">
        <w:r w:rsidRPr="00EC0820">
          <w:rPr>
            <w:rFonts w:ascii="Times New Roman" w:eastAsia="Times New Roman" w:hAnsi="Times New Roman" w:cs="Times New Roman"/>
            <w:color w:val="0000FF"/>
            <w:sz w:val="28"/>
            <w:szCs w:val="28"/>
            <w:u w:val="single"/>
            <w:lang w:val="it-IT"/>
          </w:rPr>
          <w:t>CIDSE</w:t>
        </w:r>
      </w:hyperlink>
      <w:r w:rsidRPr="00EC0820">
        <w:rPr>
          <w:rFonts w:ascii="Times New Roman" w:eastAsia="Times New Roman" w:hAnsi="Times New Roman" w:cs="Times New Roman"/>
          <w:color w:val="000000"/>
          <w:sz w:val="28"/>
          <w:szCs w:val="28"/>
          <w:lang w:val="it-IT"/>
        </w:rPr>
        <w:t xml:space="preserve">, el </w:t>
      </w:r>
      <w:hyperlink r:id="rId14">
        <w:r w:rsidRPr="00EC0820">
          <w:rPr>
            <w:rFonts w:ascii="Times New Roman" w:eastAsia="Times New Roman" w:hAnsi="Times New Roman" w:cs="Times New Roman"/>
            <w:color w:val="1155CC"/>
            <w:sz w:val="28"/>
            <w:szCs w:val="28"/>
            <w:u w:val="single"/>
            <w:lang w:val="it-IT"/>
          </w:rPr>
          <w:t>Movimiento Católico Mundial por el Clima (MCMC)</w:t>
        </w:r>
      </w:hyperlink>
      <w:r w:rsidRPr="00EC0820">
        <w:rPr>
          <w:rFonts w:ascii="Times New Roman" w:eastAsia="Times New Roman" w:hAnsi="Times New Roman" w:cs="Times New Roman"/>
          <w:color w:val="000000"/>
          <w:sz w:val="28"/>
          <w:szCs w:val="28"/>
          <w:lang w:val="it-IT"/>
        </w:rPr>
        <w:t xml:space="preserve">, y el </w:t>
      </w:r>
      <w:hyperlink r:id="rId15">
        <w:r w:rsidRPr="00EC0820">
          <w:rPr>
            <w:rFonts w:ascii="Times New Roman" w:eastAsia="Times New Roman" w:hAnsi="Times New Roman" w:cs="Times New Roman"/>
            <w:color w:val="1155CC"/>
            <w:sz w:val="28"/>
            <w:szCs w:val="28"/>
            <w:u w:val="single"/>
            <w:lang w:val="it-IT"/>
          </w:rPr>
          <w:t>Centro Social Europeo de los Jesuitas (JESC)</w:t>
        </w:r>
      </w:hyperlink>
      <w:r w:rsidRPr="00EC0820">
        <w:rPr>
          <w:rFonts w:ascii="Times New Roman" w:eastAsia="Times New Roman" w:hAnsi="Times New Roman" w:cs="Times New Roman"/>
          <w:color w:val="000000"/>
          <w:sz w:val="28"/>
          <w:szCs w:val="28"/>
          <w:lang w:val="it-IT"/>
        </w:rPr>
        <w:t>.</w:t>
      </w:r>
    </w:p>
    <w:p w14:paraId="00000010" w14:textId="77777777" w:rsidR="00C24D58" w:rsidRPr="00EC0820" w:rsidRDefault="00C24D58">
      <w:pPr>
        <w:jc w:val="both"/>
        <w:rPr>
          <w:rFonts w:ascii="Times New Roman" w:eastAsia="Times New Roman" w:hAnsi="Times New Roman" w:cs="Times New Roman"/>
          <w:sz w:val="28"/>
          <w:szCs w:val="28"/>
          <w:lang w:val="it-IT"/>
        </w:rPr>
      </w:pPr>
      <w:bookmarkStart w:id="1" w:name="_gjdgxs" w:colFirst="0" w:colLast="0"/>
      <w:bookmarkEnd w:id="1"/>
      <w:bookmarkEnd w:id="0"/>
    </w:p>
    <w:p w14:paraId="442C190A" w14:textId="77777777" w:rsidR="00A6428A" w:rsidRPr="00803C0C" w:rsidRDefault="00A6428A" w:rsidP="00A6428A">
      <w:pPr>
        <w:jc w:val="both"/>
        <w:rPr>
          <w:rFonts w:ascii="Times New Roman" w:eastAsia="Times New Roman" w:hAnsi="Times New Roman" w:cs="Times New Roman"/>
          <w:b/>
          <w:bCs/>
          <w:sz w:val="28"/>
          <w:szCs w:val="28"/>
          <w:u w:val="single"/>
        </w:rPr>
      </w:pPr>
      <w:r w:rsidRPr="00803C0C">
        <w:rPr>
          <w:rFonts w:ascii="Times New Roman" w:eastAsia="Times New Roman" w:hAnsi="Times New Roman" w:cs="Times New Roman"/>
          <w:b/>
          <w:bCs/>
          <w:sz w:val="28"/>
          <w:szCs w:val="28"/>
          <w:u w:val="single"/>
        </w:rPr>
        <w:t>Media</w:t>
      </w:r>
    </w:p>
    <w:p w14:paraId="6AC98027" w14:textId="77777777" w:rsidR="00A6428A" w:rsidRPr="003558AD" w:rsidRDefault="00C44FFE" w:rsidP="00A6428A">
      <w:pPr>
        <w:jc w:val="both"/>
        <w:rPr>
          <w:rFonts w:ascii="Times New Roman" w:eastAsia="Times New Roman" w:hAnsi="Times New Roman" w:cs="Times New Roman"/>
          <w:sz w:val="28"/>
          <w:szCs w:val="28"/>
        </w:rPr>
      </w:pPr>
      <w:hyperlink r:id="rId16" w:history="1">
        <w:r w:rsidR="00A6428A" w:rsidRPr="00803C0C">
          <w:rPr>
            <w:rStyle w:val="Hyperlink"/>
            <w:rFonts w:ascii="Times New Roman" w:eastAsia="Times New Roman" w:hAnsi="Times New Roman" w:cs="Times New Roman"/>
            <w:sz w:val="28"/>
            <w:szCs w:val="28"/>
          </w:rPr>
          <w:t>Programme</w:t>
        </w:r>
      </w:hyperlink>
      <w:r w:rsidR="00A6428A">
        <w:rPr>
          <w:rFonts w:ascii="Times New Roman" w:eastAsia="Times New Roman" w:hAnsi="Times New Roman" w:cs="Times New Roman"/>
          <w:sz w:val="28"/>
          <w:szCs w:val="28"/>
        </w:rPr>
        <w:t xml:space="preserve"> (EN)</w:t>
      </w:r>
    </w:p>
    <w:p w14:paraId="4F464B1B" w14:textId="77777777" w:rsidR="00A6428A" w:rsidRDefault="00C44FFE" w:rsidP="00A6428A">
      <w:pPr>
        <w:jc w:val="both"/>
        <w:rPr>
          <w:rFonts w:ascii="Times New Roman" w:eastAsia="Times New Roman" w:hAnsi="Times New Roman" w:cs="Times New Roman"/>
          <w:sz w:val="28"/>
          <w:szCs w:val="28"/>
        </w:rPr>
      </w:pPr>
      <w:hyperlink r:id="rId17" w:history="1">
        <w:r w:rsidR="00A6428A" w:rsidRPr="00803C0C">
          <w:rPr>
            <w:rStyle w:val="Hyperlink"/>
            <w:rFonts w:ascii="Times New Roman" w:eastAsia="Times New Roman" w:hAnsi="Times New Roman" w:cs="Times New Roman"/>
            <w:sz w:val="28"/>
            <w:szCs w:val="28"/>
          </w:rPr>
          <w:t>Mgr. Hollerich Speech</w:t>
        </w:r>
      </w:hyperlink>
      <w:r w:rsidR="00A6428A">
        <w:rPr>
          <w:rFonts w:ascii="Times New Roman" w:eastAsia="Times New Roman" w:hAnsi="Times New Roman" w:cs="Times New Roman"/>
          <w:sz w:val="28"/>
          <w:szCs w:val="28"/>
        </w:rPr>
        <w:t xml:space="preserve"> (EN)</w:t>
      </w:r>
    </w:p>
    <w:p w14:paraId="56BC3D39" w14:textId="77777777" w:rsidR="00A6428A" w:rsidRDefault="00C44FFE" w:rsidP="00A6428A">
      <w:pPr>
        <w:jc w:val="both"/>
        <w:rPr>
          <w:rFonts w:ascii="Times New Roman" w:eastAsia="Times New Roman" w:hAnsi="Times New Roman" w:cs="Times New Roman"/>
          <w:sz w:val="28"/>
          <w:szCs w:val="28"/>
        </w:rPr>
      </w:pPr>
      <w:hyperlink r:id="rId18" w:history="1">
        <w:r w:rsidR="00A6428A" w:rsidRPr="009D3DAA">
          <w:rPr>
            <w:rStyle w:val="Hyperlink"/>
            <w:rFonts w:ascii="Times New Roman" w:eastAsia="Times New Roman" w:hAnsi="Times New Roman" w:cs="Times New Roman"/>
            <w:sz w:val="28"/>
            <w:szCs w:val="28"/>
          </w:rPr>
          <w:t>Fr. Okulik’s Prayer in view of the Synod</w:t>
        </w:r>
      </w:hyperlink>
      <w:r w:rsidR="00A6428A">
        <w:rPr>
          <w:rFonts w:ascii="Times New Roman" w:eastAsia="Times New Roman" w:hAnsi="Times New Roman" w:cs="Times New Roman"/>
          <w:sz w:val="28"/>
          <w:szCs w:val="28"/>
        </w:rPr>
        <w:t xml:space="preserve"> (EN)</w:t>
      </w:r>
    </w:p>
    <w:p w14:paraId="0E859B90" w14:textId="77777777" w:rsidR="00A6428A" w:rsidRPr="003558AD" w:rsidRDefault="00C44FFE" w:rsidP="00A6428A">
      <w:pPr>
        <w:jc w:val="both"/>
        <w:rPr>
          <w:rFonts w:ascii="Times New Roman" w:eastAsia="Times New Roman" w:hAnsi="Times New Roman" w:cs="Times New Roman"/>
          <w:sz w:val="28"/>
          <w:szCs w:val="28"/>
        </w:rPr>
      </w:pPr>
      <w:hyperlink r:id="rId19" w:history="1">
        <w:r w:rsidR="00A6428A" w:rsidRPr="00803C0C">
          <w:rPr>
            <w:rStyle w:val="Hyperlink"/>
            <w:rFonts w:ascii="Times New Roman" w:eastAsia="Times New Roman" w:hAnsi="Times New Roman" w:cs="Times New Roman"/>
            <w:sz w:val="28"/>
            <w:szCs w:val="28"/>
          </w:rPr>
          <w:t>Photo Gallery</w:t>
        </w:r>
      </w:hyperlink>
    </w:p>
    <w:p w14:paraId="36AD8D59" w14:textId="77777777" w:rsidR="00A6428A" w:rsidRDefault="00C44FFE" w:rsidP="00A6428A">
      <w:pPr>
        <w:jc w:val="both"/>
        <w:rPr>
          <w:rFonts w:ascii="Times New Roman" w:eastAsia="Times New Roman" w:hAnsi="Times New Roman" w:cs="Times New Roman"/>
          <w:sz w:val="28"/>
          <w:szCs w:val="28"/>
        </w:rPr>
      </w:pPr>
      <w:hyperlink r:id="rId20" w:history="1">
        <w:r w:rsidR="00A6428A" w:rsidRPr="00803C0C">
          <w:rPr>
            <w:rStyle w:val="Hyperlink"/>
            <w:rFonts w:ascii="Times New Roman" w:eastAsia="Times New Roman" w:hAnsi="Times New Roman" w:cs="Times New Roman"/>
            <w:sz w:val="28"/>
            <w:szCs w:val="28"/>
          </w:rPr>
          <w:t>Videos</w:t>
        </w:r>
      </w:hyperlink>
    </w:p>
    <w:p w14:paraId="00000015" w14:textId="77777777" w:rsidR="00C24D58" w:rsidRPr="00EC0820" w:rsidRDefault="00C24D58">
      <w:pPr>
        <w:jc w:val="both"/>
        <w:rPr>
          <w:rFonts w:ascii="Times New Roman" w:eastAsia="Times New Roman" w:hAnsi="Times New Roman" w:cs="Times New Roman"/>
          <w:sz w:val="28"/>
          <w:szCs w:val="28"/>
          <w:lang w:val="it-IT"/>
        </w:rPr>
      </w:pPr>
    </w:p>
    <w:p w14:paraId="00000016" w14:textId="77777777" w:rsidR="00C24D58" w:rsidRPr="00EC0820" w:rsidRDefault="00EC0820">
      <w:pPr>
        <w:jc w:val="both"/>
        <w:rPr>
          <w:rFonts w:ascii="Times New Roman" w:eastAsia="Times New Roman" w:hAnsi="Times New Roman" w:cs="Times New Roman"/>
          <w:b/>
          <w:sz w:val="28"/>
          <w:szCs w:val="28"/>
          <w:lang w:val="it-IT"/>
        </w:rPr>
      </w:pPr>
      <w:r w:rsidRPr="00EC0820">
        <w:rPr>
          <w:rFonts w:ascii="Times New Roman" w:eastAsia="Times New Roman" w:hAnsi="Times New Roman" w:cs="Times New Roman"/>
          <w:b/>
          <w:sz w:val="28"/>
          <w:szCs w:val="28"/>
          <w:lang w:val="it-IT"/>
        </w:rPr>
        <w:t>COMECE Contacto de prensa</w:t>
      </w:r>
    </w:p>
    <w:p w14:paraId="00000017" w14:textId="77777777" w:rsidR="00C24D58" w:rsidRPr="00EC0820" w:rsidRDefault="00EC0820">
      <w:pPr>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Alessandro Di Maio</w:t>
      </w:r>
    </w:p>
    <w:p w14:paraId="00000018" w14:textId="77777777" w:rsidR="00C24D58" w:rsidRPr="00EC0820" w:rsidRDefault="00C44FFE">
      <w:pPr>
        <w:jc w:val="both"/>
        <w:rPr>
          <w:rFonts w:ascii="Times New Roman" w:eastAsia="Times New Roman" w:hAnsi="Times New Roman" w:cs="Times New Roman"/>
          <w:sz w:val="28"/>
          <w:szCs w:val="28"/>
          <w:lang w:val="it-IT"/>
        </w:rPr>
      </w:pPr>
      <w:hyperlink r:id="rId21">
        <w:r w:rsidR="00EC0820" w:rsidRPr="00EC0820">
          <w:rPr>
            <w:rFonts w:ascii="Times New Roman" w:eastAsia="Times New Roman" w:hAnsi="Times New Roman" w:cs="Times New Roman"/>
            <w:color w:val="0000FF"/>
            <w:sz w:val="28"/>
            <w:szCs w:val="28"/>
            <w:u w:val="single"/>
            <w:lang w:val="it-IT"/>
          </w:rPr>
          <w:t>Press@comece.eu</w:t>
        </w:r>
      </w:hyperlink>
    </w:p>
    <w:p w14:paraId="00000019" w14:textId="77777777" w:rsidR="00C24D58" w:rsidRPr="00EC0820" w:rsidRDefault="00C44FFE">
      <w:pPr>
        <w:jc w:val="both"/>
        <w:rPr>
          <w:rFonts w:ascii="Times New Roman" w:eastAsia="Times New Roman" w:hAnsi="Times New Roman" w:cs="Times New Roman"/>
          <w:sz w:val="28"/>
          <w:szCs w:val="28"/>
          <w:lang w:val="it-IT"/>
        </w:rPr>
      </w:pPr>
      <w:hyperlink r:id="rId22">
        <w:r w:rsidR="00EC0820" w:rsidRPr="00EC0820">
          <w:rPr>
            <w:rFonts w:ascii="Times New Roman" w:eastAsia="Times New Roman" w:hAnsi="Times New Roman" w:cs="Times New Roman"/>
            <w:color w:val="0000FF"/>
            <w:sz w:val="28"/>
            <w:szCs w:val="28"/>
            <w:u w:val="single"/>
            <w:lang w:val="it-IT"/>
          </w:rPr>
          <w:t>www.comece.eu</w:t>
        </w:r>
      </w:hyperlink>
      <w:r w:rsidR="00EC0820" w:rsidRPr="00EC0820">
        <w:rPr>
          <w:rFonts w:ascii="Times New Roman" w:eastAsia="Times New Roman" w:hAnsi="Times New Roman" w:cs="Times New Roman"/>
          <w:sz w:val="28"/>
          <w:szCs w:val="28"/>
          <w:lang w:val="it-IT"/>
        </w:rPr>
        <w:t xml:space="preserve"> | @comeceEU</w:t>
      </w:r>
    </w:p>
    <w:p w14:paraId="0000001A" w14:textId="77777777" w:rsidR="00C24D58" w:rsidRPr="00EC0820" w:rsidRDefault="00EC0820">
      <w:pPr>
        <w:jc w:val="both"/>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+32 22350515</w:t>
      </w:r>
    </w:p>
    <w:p w14:paraId="0000001B" w14:textId="77777777" w:rsidR="00C24D58" w:rsidRPr="00EC0820" w:rsidRDefault="00C24D58">
      <w:pPr>
        <w:jc w:val="both"/>
        <w:rPr>
          <w:rFonts w:ascii="Times New Roman" w:eastAsia="Times New Roman" w:hAnsi="Times New Roman" w:cs="Times New Roman"/>
          <w:sz w:val="28"/>
          <w:szCs w:val="28"/>
          <w:lang w:val="it-IT"/>
        </w:rPr>
      </w:pPr>
    </w:p>
    <w:p w14:paraId="0000001C" w14:textId="77777777" w:rsidR="00C24D58" w:rsidRPr="00EC0820" w:rsidRDefault="00EC0820">
      <w:pPr>
        <w:jc w:val="both"/>
        <w:rPr>
          <w:rFonts w:ascii="Times New Roman" w:eastAsia="Times New Roman" w:hAnsi="Times New Roman" w:cs="Times New Roman"/>
          <w:b/>
          <w:sz w:val="28"/>
          <w:szCs w:val="28"/>
          <w:lang w:val="it-IT"/>
        </w:rPr>
      </w:pPr>
      <w:r w:rsidRPr="00EC0820">
        <w:rPr>
          <w:rFonts w:ascii="Times New Roman" w:eastAsia="Times New Roman" w:hAnsi="Times New Roman" w:cs="Times New Roman"/>
          <w:b/>
          <w:sz w:val="28"/>
          <w:szCs w:val="28"/>
          <w:lang w:val="it-IT"/>
        </w:rPr>
        <w:t>CCEE Contacto de prensa</w:t>
      </w:r>
    </w:p>
    <w:p w14:paraId="0000001D" w14:textId="77777777" w:rsidR="00C24D58" w:rsidRPr="00EC0820" w:rsidRDefault="00EC0820">
      <w:pPr>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Don Antonio Ammirati</w:t>
      </w:r>
    </w:p>
    <w:p w14:paraId="0000001E" w14:textId="2C006990" w:rsidR="00C24D58" w:rsidRPr="00A6428A" w:rsidRDefault="00C44FFE">
      <w:pPr>
        <w:rPr>
          <w:rFonts w:ascii="Times New Roman" w:eastAsia="Times New Roman" w:hAnsi="Times New Roman" w:cs="Times New Roman"/>
          <w:color w:val="0000FF"/>
          <w:sz w:val="28"/>
          <w:szCs w:val="28"/>
          <w:u w:val="single"/>
          <w:lang w:val="it-IT"/>
        </w:rPr>
      </w:pPr>
      <w:hyperlink r:id="rId23">
        <w:r w:rsidR="00EC0820" w:rsidRPr="00EC0820">
          <w:rPr>
            <w:rFonts w:ascii="Times New Roman" w:eastAsia="Times New Roman" w:hAnsi="Times New Roman" w:cs="Times New Roman"/>
            <w:color w:val="0000FF"/>
            <w:sz w:val="28"/>
            <w:szCs w:val="28"/>
            <w:u w:val="single"/>
            <w:lang w:val="it-IT"/>
          </w:rPr>
          <w:t>media@ccee.eu</w:t>
        </w:r>
      </w:hyperlink>
    </w:p>
    <w:p w14:paraId="00000023" w14:textId="77777777" w:rsidR="00C24D58" w:rsidRPr="00EC0820" w:rsidRDefault="00C24D58">
      <w:pPr>
        <w:rPr>
          <w:rFonts w:ascii="Times New Roman" w:eastAsia="Times New Roman" w:hAnsi="Times New Roman" w:cs="Times New Roman"/>
          <w:sz w:val="28"/>
          <w:szCs w:val="28"/>
          <w:lang w:val="it-IT"/>
        </w:rPr>
      </w:pPr>
    </w:p>
    <w:p w14:paraId="00000024" w14:textId="77777777" w:rsidR="00C24D58" w:rsidRPr="00EC0820" w:rsidRDefault="00EC0820">
      <w:pPr>
        <w:jc w:val="both"/>
        <w:rPr>
          <w:rFonts w:ascii="Times New Roman" w:eastAsia="Times New Roman" w:hAnsi="Times New Roman" w:cs="Times New Roman"/>
          <w:b/>
          <w:sz w:val="28"/>
          <w:szCs w:val="28"/>
          <w:lang w:val="it-IT"/>
        </w:rPr>
      </w:pPr>
      <w:r w:rsidRPr="00EC0820">
        <w:rPr>
          <w:rFonts w:ascii="Times New Roman" w:eastAsia="Times New Roman" w:hAnsi="Times New Roman" w:cs="Times New Roman"/>
          <w:b/>
          <w:sz w:val="28"/>
          <w:szCs w:val="28"/>
          <w:lang w:val="it-IT"/>
        </w:rPr>
        <w:t>CIDSE Contacto de prensa</w:t>
      </w:r>
    </w:p>
    <w:p w14:paraId="00000025" w14:textId="77777777" w:rsidR="00C24D58" w:rsidRPr="00EC0820" w:rsidRDefault="00EC0820">
      <w:pPr>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Marta Isabel González Álvarez</w:t>
      </w:r>
      <w:r w:rsidRPr="00EC0820">
        <w:rPr>
          <w:rFonts w:ascii="Times New Roman" w:eastAsia="Times New Roman" w:hAnsi="Times New Roman" w:cs="Times New Roman"/>
          <w:sz w:val="28"/>
          <w:szCs w:val="28"/>
          <w:lang w:val="it-IT"/>
        </w:rPr>
        <w:br/>
      </w:r>
      <w:hyperlink r:id="rId24">
        <w:r w:rsidRPr="00EC0820">
          <w:rPr>
            <w:rFonts w:ascii="Times New Roman" w:eastAsia="Times New Roman" w:hAnsi="Times New Roman" w:cs="Times New Roman"/>
            <w:color w:val="0000FF"/>
            <w:sz w:val="28"/>
            <w:szCs w:val="28"/>
            <w:u w:val="single"/>
            <w:lang w:val="it-IT"/>
          </w:rPr>
          <w:t>gonzalez@cidse.org</w:t>
        </w:r>
      </w:hyperlink>
      <w:r w:rsidRPr="00EC0820">
        <w:rPr>
          <w:rFonts w:ascii="Times New Roman" w:eastAsia="Times New Roman" w:hAnsi="Times New Roman" w:cs="Times New Roman"/>
          <w:sz w:val="28"/>
          <w:szCs w:val="28"/>
          <w:lang w:val="it-IT"/>
        </w:rPr>
        <w:t xml:space="preserve"> | @migasocial</w:t>
      </w:r>
    </w:p>
    <w:p w14:paraId="00000026" w14:textId="77777777" w:rsidR="00C24D58" w:rsidRPr="00EC0820" w:rsidRDefault="00EC0820">
      <w:pPr>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T: +32 (0)</w:t>
      </w:r>
      <w:hyperlink r:id="rId25">
        <w:r w:rsidRPr="00EC0820">
          <w:rPr>
            <w:rFonts w:ascii="Times New Roman" w:eastAsia="Times New Roman" w:hAnsi="Times New Roman" w:cs="Times New Roman"/>
            <w:color w:val="0000FF"/>
            <w:sz w:val="28"/>
            <w:szCs w:val="28"/>
            <w:u w:val="single"/>
            <w:lang w:val="it-IT"/>
          </w:rPr>
          <w:t>2 233 37 52</w:t>
        </w:r>
      </w:hyperlink>
      <w:r w:rsidRPr="00EC0820">
        <w:rPr>
          <w:rFonts w:ascii="Times New Roman" w:eastAsia="Times New Roman" w:hAnsi="Times New Roman" w:cs="Times New Roman"/>
          <w:sz w:val="28"/>
          <w:szCs w:val="28"/>
          <w:lang w:val="it-IT"/>
        </w:rPr>
        <w:t>  M: +32 (0)</w:t>
      </w:r>
      <w:hyperlink r:id="rId26">
        <w:r w:rsidRPr="00EC0820">
          <w:rPr>
            <w:rFonts w:ascii="Times New Roman" w:eastAsia="Times New Roman" w:hAnsi="Times New Roman" w:cs="Times New Roman"/>
            <w:color w:val="0000FF"/>
            <w:sz w:val="28"/>
            <w:szCs w:val="28"/>
            <w:u w:val="single"/>
            <w:lang w:val="it-IT"/>
          </w:rPr>
          <w:t>491 39</w:t>
        </w:r>
      </w:hyperlink>
      <w:r w:rsidRPr="00EC0820">
        <w:rPr>
          <w:rFonts w:ascii="Times New Roman" w:eastAsia="Times New Roman" w:hAnsi="Times New Roman" w:cs="Times New Roman"/>
          <w:sz w:val="28"/>
          <w:szCs w:val="28"/>
          <w:lang w:val="it-IT"/>
        </w:rPr>
        <w:t> 54 75 </w:t>
      </w:r>
    </w:p>
    <w:p w14:paraId="00000027" w14:textId="77777777" w:rsidR="00C24D58" w:rsidRPr="00EC0820" w:rsidRDefault="00C24D58">
      <w:pPr>
        <w:jc w:val="both"/>
        <w:rPr>
          <w:rFonts w:ascii="Times New Roman" w:eastAsia="Times New Roman" w:hAnsi="Times New Roman" w:cs="Times New Roman"/>
          <w:sz w:val="28"/>
          <w:szCs w:val="28"/>
          <w:lang w:val="it-IT"/>
        </w:rPr>
      </w:pPr>
    </w:p>
    <w:p w14:paraId="00000028" w14:textId="77777777" w:rsidR="00C24D58" w:rsidRPr="00EC0820" w:rsidRDefault="00EC0820">
      <w:pPr>
        <w:jc w:val="both"/>
        <w:rPr>
          <w:rFonts w:ascii="Times New Roman" w:eastAsia="Times New Roman" w:hAnsi="Times New Roman" w:cs="Times New Roman"/>
          <w:b/>
          <w:sz w:val="28"/>
          <w:szCs w:val="28"/>
          <w:lang w:val="it-IT"/>
        </w:rPr>
      </w:pPr>
      <w:bookmarkStart w:id="2" w:name="_30j0zll" w:colFirst="0" w:colLast="0"/>
      <w:bookmarkEnd w:id="2"/>
      <w:r w:rsidRPr="00EC0820">
        <w:rPr>
          <w:rFonts w:ascii="Times New Roman" w:eastAsia="Times New Roman" w:hAnsi="Times New Roman" w:cs="Times New Roman"/>
          <w:b/>
          <w:sz w:val="28"/>
          <w:szCs w:val="28"/>
          <w:lang w:val="it-IT"/>
        </w:rPr>
        <w:t>MCMC Contacto de prensa</w:t>
      </w:r>
    </w:p>
    <w:p w14:paraId="00000029" w14:textId="77777777" w:rsidR="00C24D58" w:rsidRPr="00EC0820" w:rsidRDefault="00EC0820">
      <w:pPr>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Elena Attanasi</w:t>
      </w:r>
    </w:p>
    <w:p w14:paraId="0000002A" w14:textId="77777777" w:rsidR="00C24D58" w:rsidRPr="00EC0820" w:rsidRDefault="00C44FFE">
      <w:pPr>
        <w:rPr>
          <w:rFonts w:ascii="Times New Roman" w:eastAsia="Times New Roman" w:hAnsi="Times New Roman" w:cs="Times New Roman"/>
          <w:sz w:val="28"/>
          <w:szCs w:val="28"/>
          <w:lang w:val="it-IT"/>
        </w:rPr>
      </w:pPr>
      <w:hyperlink r:id="rId27">
        <w:r w:rsidR="00EC0820" w:rsidRPr="00EC0820">
          <w:rPr>
            <w:rFonts w:ascii="Times New Roman" w:eastAsia="Times New Roman" w:hAnsi="Times New Roman" w:cs="Times New Roman"/>
            <w:color w:val="0000FF"/>
            <w:sz w:val="28"/>
            <w:szCs w:val="28"/>
            <w:u w:val="single"/>
            <w:lang w:val="it-IT"/>
          </w:rPr>
          <w:t>elena@catholicclimatemovement.global</w:t>
        </w:r>
      </w:hyperlink>
    </w:p>
    <w:p w14:paraId="0000002B" w14:textId="3B14655A" w:rsidR="00C24D58" w:rsidRDefault="00EC0820">
      <w:pPr>
        <w:rPr>
          <w:rFonts w:ascii="Times New Roman" w:eastAsia="Times New Roman" w:hAnsi="Times New Roman" w:cs="Times New Roman"/>
          <w:sz w:val="28"/>
          <w:szCs w:val="28"/>
          <w:lang w:val="it-IT"/>
        </w:rPr>
      </w:pPr>
      <w:r w:rsidRPr="00EC0820">
        <w:rPr>
          <w:rFonts w:ascii="Times New Roman" w:eastAsia="Times New Roman" w:hAnsi="Times New Roman" w:cs="Times New Roman"/>
          <w:sz w:val="28"/>
          <w:szCs w:val="28"/>
          <w:lang w:val="it-IT"/>
        </w:rPr>
        <w:t>+39 3470960836</w:t>
      </w:r>
    </w:p>
    <w:p w14:paraId="1880F541" w14:textId="264D8400" w:rsidR="00A6428A" w:rsidRDefault="00A6428A">
      <w:pPr>
        <w:rPr>
          <w:rFonts w:ascii="Times New Roman" w:eastAsia="Times New Roman" w:hAnsi="Times New Roman" w:cs="Times New Roman"/>
          <w:sz w:val="28"/>
          <w:szCs w:val="28"/>
          <w:lang w:val="it-IT"/>
        </w:rPr>
      </w:pPr>
    </w:p>
    <w:p w14:paraId="21DB4081" w14:textId="24DDCA02" w:rsidR="00A6428A" w:rsidRPr="00803C0C" w:rsidRDefault="00A6428A" w:rsidP="00A6428A">
      <w:pPr>
        <w:rPr>
          <w:rFonts w:ascii="Times New Roman" w:hAnsi="Times New Roman" w:cs="Times New Roman"/>
          <w:b/>
          <w:bCs/>
          <w:sz w:val="28"/>
          <w:szCs w:val="28"/>
        </w:rPr>
      </w:pPr>
      <w:r w:rsidRPr="00803C0C">
        <w:rPr>
          <w:rFonts w:ascii="Times New Roman" w:hAnsi="Times New Roman" w:cs="Times New Roman"/>
          <w:b/>
          <w:bCs/>
          <w:sz w:val="28"/>
          <w:szCs w:val="28"/>
        </w:rPr>
        <w:t>J</w:t>
      </w:r>
      <w:r>
        <w:rPr>
          <w:rFonts w:ascii="Times New Roman" w:hAnsi="Times New Roman" w:cs="Times New Roman"/>
          <w:b/>
          <w:bCs/>
          <w:sz w:val="28"/>
          <w:szCs w:val="28"/>
        </w:rPr>
        <w:t>USTICE AND PEACE EUROPE</w:t>
      </w:r>
      <w:r w:rsidRPr="00803C0C">
        <w:rPr>
          <w:rFonts w:ascii="Times New Roman" w:hAnsi="Times New Roman" w:cs="Times New Roman"/>
          <w:b/>
          <w:bCs/>
          <w:sz w:val="28"/>
          <w:szCs w:val="28"/>
        </w:rPr>
        <w:t xml:space="preserve"> </w:t>
      </w:r>
      <w:r>
        <w:rPr>
          <w:rFonts w:ascii="Times New Roman" w:hAnsi="Times New Roman" w:cs="Times New Roman"/>
          <w:b/>
          <w:bCs/>
          <w:sz w:val="28"/>
          <w:szCs w:val="28"/>
        </w:rPr>
        <w:t>Contacto de prensa</w:t>
      </w:r>
    </w:p>
    <w:p w14:paraId="73465C58" w14:textId="77777777" w:rsidR="00A6428A" w:rsidRPr="00803C0C" w:rsidRDefault="00A6428A" w:rsidP="00A6428A">
      <w:pPr>
        <w:rPr>
          <w:rFonts w:ascii="Times New Roman" w:hAnsi="Times New Roman" w:cs="Times New Roman"/>
          <w:color w:val="000000"/>
          <w:sz w:val="28"/>
          <w:szCs w:val="28"/>
        </w:rPr>
      </w:pPr>
      <w:r w:rsidRPr="00803C0C">
        <w:rPr>
          <w:rFonts w:ascii="Times New Roman" w:hAnsi="Times New Roman" w:cs="Times New Roman"/>
          <w:color w:val="000000"/>
          <w:sz w:val="28"/>
          <w:szCs w:val="28"/>
        </w:rPr>
        <w:t>Stefan Lunte</w:t>
      </w:r>
    </w:p>
    <w:p w14:paraId="6D5180BF" w14:textId="77777777" w:rsidR="00A6428A" w:rsidRPr="00803C0C" w:rsidRDefault="00C44FFE" w:rsidP="00A6428A">
      <w:pPr>
        <w:rPr>
          <w:rFonts w:ascii="Times New Roman" w:hAnsi="Times New Roman" w:cs="Times New Roman"/>
          <w:color w:val="000000"/>
          <w:sz w:val="28"/>
          <w:szCs w:val="28"/>
        </w:rPr>
      </w:pPr>
      <w:hyperlink r:id="rId28" w:tooltip="mailto:secretary@jupax-europa.org" w:history="1">
        <w:r w:rsidR="00A6428A" w:rsidRPr="00803C0C">
          <w:rPr>
            <w:rStyle w:val="Hyperlink"/>
            <w:rFonts w:ascii="Times New Roman" w:hAnsi="Times New Roman" w:cs="Times New Roman"/>
            <w:sz w:val="28"/>
            <w:szCs w:val="28"/>
          </w:rPr>
          <w:t>secretary@jupax-europa.org</w:t>
        </w:r>
      </w:hyperlink>
    </w:p>
    <w:p w14:paraId="6AC50510" w14:textId="77777777" w:rsidR="00A6428A" w:rsidRPr="00803C0C" w:rsidRDefault="00A6428A" w:rsidP="00A6428A">
      <w:pPr>
        <w:rPr>
          <w:rFonts w:ascii="Times New Roman" w:hAnsi="Times New Roman" w:cs="Times New Roman"/>
          <w:color w:val="000000"/>
          <w:sz w:val="28"/>
          <w:szCs w:val="28"/>
        </w:rPr>
      </w:pPr>
      <w:r w:rsidRPr="00803C0C">
        <w:rPr>
          <w:rFonts w:ascii="Times New Roman" w:hAnsi="Times New Roman" w:cs="Times New Roman"/>
          <w:color w:val="000000"/>
          <w:sz w:val="28"/>
          <w:szCs w:val="28"/>
        </w:rPr>
        <w:t>+33 680179422</w:t>
      </w:r>
    </w:p>
    <w:p w14:paraId="23602363" w14:textId="77777777" w:rsidR="00A6428A" w:rsidRPr="00803C0C" w:rsidRDefault="00A6428A" w:rsidP="00A6428A">
      <w:pPr>
        <w:rPr>
          <w:rFonts w:ascii="Times New Roman" w:hAnsi="Times New Roman" w:cs="Times New Roman"/>
          <w:sz w:val="28"/>
          <w:szCs w:val="28"/>
        </w:rPr>
      </w:pPr>
    </w:p>
    <w:p w14:paraId="3A3A4815" w14:textId="2B345230" w:rsidR="00A6428A" w:rsidRPr="00803C0C" w:rsidRDefault="00A6428A" w:rsidP="00A6428A">
      <w:pPr>
        <w:rPr>
          <w:rFonts w:ascii="Times New Roman" w:hAnsi="Times New Roman" w:cs="Times New Roman"/>
          <w:b/>
          <w:bCs/>
          <w:sz w:val="28"/>
          <w:szCs w:val="28"/>
        </w:rPr>
      </w:pPr>
      <w:r w:rsidRPr="00803C0C">
        <w:rPr>
          <w:rFonts w:ascii="Times New Roman" w:hAnsi="Times New Roman" w:cs="Times New Roman"/>
          <w:b/>
          <w:bCs/>
          <w:sz w:val="28"/>
          <w:szCs w:val="28"/>
        </w:rPr>
        <w:t xml:space="preserve">JESC </w:t>
      </w:r>
      <w:r>
        <w:rPr>
          <w:rFonts w:ascii="Times New Roman" w:hAnsi="Times New Roman" w:cs="Times New Roman"/>
          <w:b/>
          <w:bCs/>
          <w:sz w:val="28"/>
          <w:szCs w:val="28"/>
        </w:rPr>
        <w:t>Contacto de prensa</w:t>
      </w:r>
    </w:p>
    <w:p w14:paraId="68EC3387" w14:textId="77777777" w:rsidR="00A6428A" w:rsidRPr="00803C0C" w:rsidRDefault="00A6428A" w:rsidP="00A6428A">
      <w:pPr>
        <w:rPr>
          <w:rFonts w:ascii="Times New Roman" w:hAnsi="Times New Roman" w:cs="Times New Roman"/>
          <w:sz w:val="28"/>
          <w:szCs w:val="28"/>
        </w:rPr>
      </w:pPr>
      <w:r w:rsidRPr="00803C0C">
        <w:rPr>
          <w:rFonts w:ascii="Times New Roman" w:hAnsi="Times New Roman" w:cs="Times New Roman"/>
          <w:sz w:val="28"/>
          <w:szCs w:val="28"/>
        </w:rPr>
        <w:t>Susan Dabbous</w:t>
      </w:r>
    </w:p>
    <w:p w14:paraId="4881C372" w14:textId="77777777" w:rsidR="00A6428A" w:rsidRPr="00803C0C" w:rsidRDefault="00C44FFE" w:rsidP="00A6428A">
      <w:pPr>
        <w:rPr>
          <w:rFonts w:ascii="Times New Roman" w:hAnsi="Times New Roman" w:cs="Times New Roman"/>
          <w:sz w:val="28"/>
          <w:szCs w:val="28"/>
        </w:rPr>
      </w:pPr>
      <w:hyperlink r:id="rId29" w:history="1">
        <w:r w:rsidR="00A6428A" w:rsidRPr="00803C0C">
          <w:rPr>
            <w:rStyle w:val="Hyperlink"/>
            <w:rFonts w:ascii="Times New Roman" w:hAnsi="Times New Roman" w:cs="Times New Roman"/>
            <w:sz w:val="28"/>
            <w:szCs w:val="28"/>
          </w:rPr>
          <w:t>Susan.dabbous@jesc.eu</w:t>
        </w:r>
      </w:hyperlink>
    </w:p>
    <w:p w14:paraId="3533BA7E" w14:textId="77777777" w:rsidR="00A6428A" w:rsidRPr="00803C0C" w:rsidRDefault="00A6428A" w:rsidP="00A6428A">
      <w:pPr>
        <w:rPr>
          <w:rFonts w:ascii="Times New Roman" w:hAnsi="Times New Roman" w:cs="Times New Roman"/>
          <w:sz w:val="28"/>
          <w:szCs w:val="28"/>
        </w:rPr>
      </w:pPr>
      <w:r w:rsidRPr="00803C0C">
        <w:rPr>
          <w:rFonts w:ascii="Times New Roman" w:hAnsi="Times New Roman" w:cs="Times New Roman"/>
          <w:sz w:val="28"/>
          <w:szCs w:val="28"/>
        </w:rPr>
        <w:t>+32</w:t>
      </w:r>
      <w:r>
        <w:rPr>
          <w:rFonts w:ascii="Times New Roman" w:hAnsi="Times New Roman" w:cs="Times New Roman"/>
          <w:sz w:val="28"/>
          <w:szCs w:val="28"/>
        </w:rPr>
        <w:t xml:space="preserve"> </w:t>
      </w:r>
      <w:r w:rsidRPr="00803C0C">
        <w:rPr>
          <w:rFonts w:ascii="Times New Roman" w:hAnsi="Times New Roman" w:cs="Times New Roman"/>
          <w:sz w:val="28"/>
          <w:szCs w:val="28"/>
        </w:rPr>
        <w:t>470128803</w:t>
      </w:r>
    </w:p>
    <w:p w14:paraId="06CDAF1F" w14:textId="77777777" w:rsidR="00A6428A" w:rsidRPr="00EC0820" w:rsidRDefault="00A6428A">
      <w:pPr>
        <w:rPr>
          <w:rFonts w:ascii="Times New Roman" w:eastAsia="Times New Roman" w:hAnsi="Times New Roman" w:cs="Times New Roman"/>
          <w:sz w:val="28"/>
          <w:szCs w:val="28"/>
          <w:lang w:val="it-IT"/>
        </w:rPr>
      </w:pPr>
    </w:p>
    <w:sectPr w:rsidR="00A6428A" w:rsidRPr="00EC082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58"/>
    <w:rsid w:val="00A6428A"/>
    <w:rsid w:val="00C24D58"/>
    <w:rsid w:val="00C44FFE"/>
    <w:rsid w:val="00EC0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D5B4"/>
  <w15:docId w15:val="{691E25AE-6623-481E-8354-22E1A1C2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42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28A"/>
    <w:rPr>
      <w:rFonts w:ascii="Times New Roman" w:hAnsi="Times New Roman" w:cs="Times New Roman"/>
      <w:sz w:val="18"/>
      <w:szCs w:val="18"/>
    </w:rPr>
  </w:style>
  <w:style w:type="character" w:styleId="Hyperlink">
    <w:name w:val="Hyperlink"/>
    <w:basedOn w:val="DefaultParagraphFont"/>
    <w:uiPriority w:val="99"/>
    <w:unhideWhenUsed/>
    <w:rsid w:val="00A64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ece.eu/dl/rrMrJKJKKnKkJqx4KJK/LSRD_Programme_12June2019_Final_4_.pdf" TargetMode="External"/><Relationship Id="rId13" Type="http://schemas.openxmlformats.org/officeDocument/2006/relationships/hyperlink" Target="https://www.cidse.org/" TargetMode="External"/><Relationship Id="rId18" Type="http://schemas.openxmlformats.org/officeDocument/2006/relationships/hyperlink" Target="http://www.comece.eu/dl/ONLkJKJKKnKmJqx4kJK/Laudato_si_Prayer_-_Brussels_June_2019.pdf"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mailto:Press@comece.eu" TargetMode="External"/><Relationship Id="rId7" Type="http://schemas.openxmlformats.org/officeDocument/2006/relationships/hyperlink" Target="http://www.comece.eu/site/en/whoweare/ourmemberbishops/article/10030.html" TargetMode="External"/><Relationship Id="rId12" Type="http://schemas.openxmlformats.org/officeDocument/2006/relationships/hyperlink" Target="http://www.juspax-eu.org/" TargetMode="External"/><Relationship Id="rId17" Type="http://schemas.openxmlformats.org/officeDocument/2006/relationships/hyperlink" Target="http://www.comece.eu/dl/LNmOJKJKKnKmJqx4KJK/2019_06_LSRD_HOLLERICH_Contribution_DRAFT.pdf"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http://www.comece.eu/dl/rrMrJKJKKnKkJqx4KJK/LSRD_Programme_12June2019_Final_4_.pdf" TargetMode="External"/><Relationship Id="rId20" Type="http://schemas.openxmlformats.org/officeDocument/2006/relationships/hyperlink" Target="https://www.youtube.com/user/SecretariatCOMECE/videos?view_as=subscriber" TargetMode="External"/><Relationship Id="rId29" Type="http://schemas.openxmlformats.org/officeDocument/2006/relationships/hyperlink" Target="mailto:Susan.dabbous@jesc.eu" TargetMode="External"/><Relationship Id="rId1" Type="http://schemas.openxmlformats.org/officeDocument/2006/relationships/styles" Target="styles.xml"/><Relationship Id="rId6" Type="http://schemas.openxmlformats.org/officeDocument/2006/relationships/hyperlink" Target="http://www.comece.eu/first-laudato-si-reflection-day-catholics-in-support-of-a-sustainable-financial-system" TargetMode="External"/><Relationship Id="rId11" Type="http://schemas.openxmlformats.org/officeDocument/2006/relationships/hyperlink" Target="https://www.ccee.eu/?lang=en" TargetMode="External"/><Relationship Id="rId24" Type="http://schemas.openxmlformats.org/officeDocument/2006/relationships/hyperlink" Target="mailto:gonzalez@cidse.org" TargetMode="External"/><Relationship Id="rId5" Type="http://schemas.openxmlformats.org/officeDocument/2006/relationships/hyperlink" Target="http://w2.vatican.va/content/francesco/es/encyclicals/documents/papa-francesco_20150524_enciclica-laudato-si.html" TargetMode="External"/><Relationship Id="rId15" Type="http://schemas.openxmlformats.org/officeDocument/2006/relationships/hyperlink" Target="http://jesc.eu/" TargetMode="External"/><Relationship Id="rId23" Type="http://schemas.openxmlformats.org/officeDocument/2006/relationships/hyperlink" Target="mailto:media@ccee.eu" TargetMode="External"/><Relationship Id="rId28" Type="http://schemas.openxmlformats.org/officeDocument/2006/relationships/hyperlink" Target="mailto:secretary@jupax-europa.org" TargetMode="External"/><Relationship Id="rId10" Type="http://schemas.openxmlformats.org/officeDocument/2006/relationships/hyperlink" Target="http://www.comece.eu/" TargetMode="External"/><Relationship Id="rId19" Type="http://schemas.openxmlformats.org/officeDocument/2006/relationships/hyperlink" Target="https://www.flickr.com/photos/comece/albums/72157709046265561"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sinodoamazonico.va/content/sinodoamazonico/es.html" TargetMode="External"/><Relationship Id="rId14" Type="http://schemas.openxmlformats.org/officeDocument/2006/relationships/hyperlink" Target="https://catholicclimatemovement.global/es/" TargetMode="External"/><Relationship Id="rId22" Type="http://schemas.openxmlformats.org/officeDocument/2006/relationships/hyperlink" Target="http://www.comece.eu" TargetMode="External"/><Relationship Id="rId27" Type="http://schemas.openxmlformats.org/officeDocument/2006/relationships/hyperlink" Target="mailto:elena@catholicclimatemovement.glob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Press COMECE</cp:lastModifiedBy>
  <cp:revision>4</cp:revision>
  <dcterms:created xsi:type="dcterms:W3CDTF">2019-06-12T12:02:00Z</dcterms:created>
  <dcterms:modified xsi:type="dcterms:W3CDTF">2019-06-12T14:47:00Z</dcterms:modified>
</cp:coreProperties>
</file>