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78FA" w14:textId="6D627B29" w:rsidR="002E3142" w:rsidRPr="00915573" w:rsidRDefault="00915573" w:rsidP="00915573">
      <w:pPr>
        <w:rPr>
          <w:rFonts w:ascii="Times New Roman" w:hAnsi="Times New Roman"/>
          <w:spacing w:val="0"/>
        </w:rPr>
      </w:pPr>
      <w:r w:rsidRPr="00915573">
        <w:rPr>
          <w:rFonts w:ascii="Times New Roman" w:hAnsi="Times New Roman"/>
          <w:spacing w:val="0"/>
        </w:rPr>
        <w:t>CCEE/COMECE</w:t>
      </w:r>
    </w:p>
    <w:p w14:paraId="6748AE65" w14:textId="55F8E42A" w:rsidR="003B16EC" w:rsidRPr="005D654B" w:rsidRDefault="005D654B" w:rsidP="00F263C2">
      <w:pPr>
        <w:jc w:val="center"/>
        <w:rPr>
          <w:rFonts w:ascii="Times New Roman" w:hAnsi="Times New Roman"/>
          <w:b/>
          <w:bCs w:val="0"/>
          <w:spacing w:val="0"/>
        </w:rPr>
      </w:pPr>
      <w:bookmarkStart w:id="0" w:name="_GoBack"/>
      <w:bookmarkEnd w:id="0"/>
      <w:r w:rsidRPr="005D654B">
        <w:rPr>
          <w:rFonts w:ascii="Times New Roman" w:hAnsi="Times New Roman"/>
          <w:b/>
          <w:bCs w:val="0"/>
          <w:spacing w:val="0"/>
        </w:rPr>
        <w:t>DÉCLARATION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>DE LA PRÉSIDENCE DU CONSEIL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>DES CONFÉRENCES ÉPISCOPALES EUROPÉENNES (CCEE)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>ET DU PRÉSIDENT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 xml:space="preserve">DE LA COMMISSION DES CONFÉRENCES ÉPISCOPALES DE 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>L’UNION EUROPÉENNE (COMECE)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caps/>
          <w:spacing w:val="0"/>
        </w:rPr>
        <w:t>À l’occasion du</w:t>
      </w:r>
      <w:r w:rsidRPr="005D654B">
        <w:rPr>
          <w:rFonts w:ascii="Times New Roman" w:hAnsi="Times New Roman"/>
          <w:b/>
          <w:bCs w:val="0"/>
          <w:spacing w:val="0"/>
        </w:rPr>
        <w:t xml:space="preserve"> 75</w:t>
      </w:r>
      <w:r w:rsidR="00F263C2" w:rsidRPr="005D654B">
        <w:rPr>
          <w:rFonts w:ascii="Times New Roman" w:hAnsi="Times New Roman"/>
          <w:b/>
          <w:bCs w:val="0"/>
          <w:spacing w:val="0"/>
          <w:vertAlign w:val="superscript"/>
        </w:rPr>
        <w:t>ème</w:t>
      </w:r>
      <w:r w:rsidRPr="005D654B">
        <w:rPr>
          <w:rFonts w:ascii="Times New Roman" w:hAnsi="Times New Roman"/>
          <w:b/>
          <w:bCs w:val="0"/>
          <w:spacing w:val="0"/>
        </w:rPr>
        <w:t xml:space="preserve"> </w:t>
      </w:r>
      <w:r w:rsidRPr="005D654B">
        <w:rPr>
          <w:rFonts w:ascii="Times New Roman" w:hAnsi="Times New Roman"/>
          <w:b/>
          <w:bCs w:val="0"/>
          <w:caps/>
          <w:spacing w:val="0"/>
        </w:rPr>
        <w:t xml:space="preserve">anniversaire de la </w:t>
      </w:r>
      <w:r w:rsidR="00F263C2" w:rsidRPr="005D654B">
        <w:rPr>
          <w:rFonts w:ascii="Times New Roman" w:hAnsi="Times New Roman"/>
          <w:b/>
          <w:bCs w:val="0"/>
          <w:caps/>
          <w:spacing w:val="0"/>
        </w:rPr>
        <w:t>lib</w:t>
      </w:r>
      <w:r w:rsidR="00312790" w:rsidRPr="005D654B">
        <w:rPr>
          <w:rFonts w:ascii="Times New Roman" w:hAnsi="Times New Roman"/>
          <w:b/>
          <w:bCs w:val="0"/>
          <w:caps/>
          <w:spacing w:val="0"/>
        </w:rPr>
        <w:t>É</w:t>
      </w:r>
      <w:r w:rsidR="00F263C2" w:rsidRPr="005D654B">
        <w:rPr>
          <w:rFonts w:ascii="Times New Roman" w:hAnsi="Times New Roman"/>
          <w:b/>
          <w:bCs w:val="0"/>
          <w:caps/>
          <w:spacing w:val="0"/>
        </w:rPr>
        <w:t>ration</w:t>
      </w:r>
      <w:r w:rsidR="00F263C2" w:rsidRPr="005D654B">
        <w:rPr>
          <w:rFonts w:ascii="Times New Roman" w:hAnsi="Times New Roman"/>
          <w:b/>
          <w:bCs w:val="0"/>
          <w:caps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>DU CAMP D’EXTERMINATION NAZI ALLEMAND</w:t>
      </w:r>
      <w:r w:rsidR="00F263C2" w:rsidRPr="005D654B">
        <w:rPr>
          <w:rFonts w:ascii="Times New Roman" w:hAnsi="Times New Roman"/>
          <w:b/>
          <w:bCs w:val="0"/>
          <w:spacing w:val="0"/>
        </w:rPr>
        <w:br/>
      </w:r>
      <w:r w:rsidRPr="005D654B">
        <w:rPr>
          <w:rFonts w:ascii="Times New Roman" w:hAnsi="Times New Roman"/>
          <w:b/>
          <w:bCs w:val="0"/>
          <w:spacing w:val="0"/>
        </w:rPr>
        <w:t>AUSCHWITZ-BIRKENAU</w:t>
      </w:r>
    </w:p>
    <w:p w14:paraId="6A5745C9" w14:textId="77777777" w:rsidR="003B16EC" w:rsidRPr="000A65D5" w:rsidRDefault="00D014AC" w:rsidP="00F263C2">
      <w:pPr>
        <w:rPr>
          <w:rFonts w:ascii="Times New Roman" w:hAnsi="Times New Roman"/>
          <w:spacing w:val="0"/>
        </w:rPr>
      </w:pPr>
    </w:p>
    <w:p w14:paraId="311D1BD8" w14:textId="1F04B199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75 ans ont déjà passé depuis la libération du camp de concentration allemand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Auschwitz-Birkenau (27/01/1945), et ce lieu inspire toujours la terreur.</w:t>
      </w:r>
    </w:p>
    <w:p w14:paraId="44C1EF8E" w14:textId="4ED0E797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1. C</w:t>
      </w:r>
      <w:r>
        <w:rPr>
          <w:rFonts w:ascii="Times New Roman" w:hAnsi="Times New Roman"/>
          <w:spacing w:val="0"/>
        </w:rPr>
        <w:t>’</w:t>
      </w:r>
      <w:r w:rsidR="00F263C2" w:rsidRPr="000A65D5">
        <w:rPr>
          <w:rFonts w:ascii="Times New Roman" w:hAnsi="Times New Roman"/>
          <w:spacing w:val="0"/>
        </w:rPr>
        <w:t>était</w:t>
      </w:r>
      <w:r w:rsidRPr="000A65D5">
        <w:rPr>
          <w:rFonts w:ascii="Times New Roman" w:hAnsi="Times New Roman"/>
          <w:spacing w:val="0"/>
        </w:rPr>
        <w:t xml:space="preserve"> le plus grand camp de concentration nazi ouvert en 1940 dans les territoires polonais occupés. Initialement destiné aux Polonais (Auschwitz), il a été considérablement étendu dans la région de la </w:t>
      </w:r>
      <w:proofErr w:type="spellStart"/>
      <w:r w:rsidRPr="000A65D5">
        <w:rPr>
          <w:rFonts w:ascii="Times New Roman" w:hAnsi="Times New Roman"/>
          <w:spacing w:val="0"/>
        </w:rPr>
        <w:t>Brzezinka</w:t>
      </w:r>
      <w:proofErr w:type="spellEnd"/>
      <w:r w:rsidRPr="000A65D5">
        <w:rPr>
          <w:rFonts w:ascii="Times New Roman" w:hAnsi="Times New Roman"/>
          <w:spacing w:val="0"/>
        </w:rPr>
        <w:t xml:space="preserve"> voisine (Auschwitz-Birkenau) et dans les années 1942-194</w:t>
      </w:r>
      <w:r w:rsidR="00CA1431">
        <w:rPr>
          <w:rFonts w:ascii="Times New Roman" w:hAnsi="Times New Roman"/>
          <w:spacing w:val="0"/>
        </w:rPr>
        <w:t>5</w:t>
      </w:r>
      <w:r w:rsidR="00F263C2" w:rsidRPr="000A65D5">
        <w:rPr>
          <w:rFonts w:ascii="Times New Roman" w:hAnsi="Times New Roman"/>
          <w:spacing w:val="0"/>
        </w:rPr>
        <w:t xml:space="preserve"> – </w:t>
      </w:r>
      <w:r w:rsidRPr="000A65D5">
        <w:rPr>
          <w:rFonts w:ascii="Times New Roman" w:hAnsi="Times New Roman"/>
          <w:spacing w:val="0"/>
        </w:rPr>
        <w:t xml:space="preserve">dans le cadre de la </w:t>
      </w:r>
      <w:r w:rsidR="00F263C2" w:rsidRPr="000A65D5">
        <w:rPr>
          <w:rFonts w:ascii="Times New Roman" w:hAnsi="Times New Roman"/>
          <w:spacing w:val="0"/>
        </w:rPr>
        <w:t>« </w:t>
      </w:r>
      <w:r w:rsidRPr="000A65D5">
        <w:rPr>
          <w:rFonts w:ascii="Times New Roman" w:hAnsi="Times New Roman"/>
          <w:spacing w:val="0"/>
        </w:rPr>
        <w:t>Solution finale</w:t>
      </w:r>
      <w:r w:rsidR="00F263C2" w:rsidRPr="000A65D5">
        <w:rPr>
          <w:rFonts w:ascii="Times New Roman" w:hAnsi="Times New Roman"/>
          <w:spacing w:val="0"/>
        </w:rPr>
        <w:t> »</w:t>
      </w:r>
      <w:r w:rsidRPr="000A65D5">
        <w:rPr>
          <w:rFonts w:ascii="Times New Roman" w:hAnsi="Times New Roman"/>
          <w:spacing w:val="0"/>
        </w:rPr>
        <w:t xml:space="preserve"> </w:t>
      </w:r>
      <w:r w:rsidRPr="000A65D5">
        <w:rPr>
          <w:rFonts w:ascii="Times New Roman" w:hAnsi="Times New Roman"/>
          <w:i/>
          <w:iCs/>
          <w:spacing w:val="0"/>
        </w:rPr>
        <w:t>(</w:t>
      </w:r>
      <w:proofErr w:type="spellStart"/>
      <w:r w:rsidRPr="000A65D5">
        <w:rPr>
          <w:rFonts w:ascii="Times New Roman" w:hAnsi="Times New Roman"/>
          <w:i/>
          <w:iCs/>
          <w:spacing w:val="0"/>
        </w:rPr>
        <w:t>Endlösung</w:t>
      </w:r>
      <w:proofErr w:type="spellEnd"/>
      <w:r w:rsidRPr="000A65D5">
        <w:rPr>
          <w:rFonts w:ascii="Times New Roman" w:hAnsi="Times New Roman"/>
          <w:i/>
          <w:iCs/>
          <w:spacing w:val="0"/>
        </w:rPr>
        <w:t>)</w:t>
      </w:r>
      <w:r w:rsidR="00F263C2" w:rsidRPr="000A65D5">
        <w:rPr>
          <w:rFonts w:ascii="Times New Roman" w:hAnsi="Times New Roman"/>
          <w:spacing w:val="0"/>
        </w:rPr>
        <w:t xml:space="preserve"> – </w:t>
      </w:r>
      <w:r w:rsidRPr="000A65D5">
        <w:rPr>
          <w:rFonts w:ascii="Times New Roman" w:hAnsi="Times New Roman"/>
          <w:spacing w:val="0"/>
        </w:rPr>
        <w:t>il est devenu un lieu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extermination </w:t>
      </w:r>
      <w:r w:rsidR="00F263C2" w:rsidRPr="000A65D5">
        <w:rPr>
          <w:rFonts w:ascii="Times New Roman" w:hAnsi="Times New Roman"/>
          <w:spacing w:val="0"/>
        </w:rPr>
        <w:t xml:space="preserve">de </w:t>
      </w:r>
      <w:r w:rsidRPr="000A65D5">
        <w:rPr>
          <w:rFonts w:ascii="Times New Roman" w:hAnsi="Times New Roman"/>
          <w:spacing w:val="0"/>
        </w:rPr>
        <w:t>mass</w:t>
      </w:r>
      <w:r w:rsidR="00F263C2" w:rsidRPr="000A65D5">
        <w:rPr>
          <w:rFonts w:ascii="Times New Roman" w:hAnsi="Times New Roman"/>
          <w:spacing w:val="0"/>
        </w:rPr>
        <w:t>e</w:t>
      </w:r>
      <w:r w:rsidRPr="000A65D5">
        <w:rPr>
          <w:rFonts w:ascii="Times New Roman" w:hAnsi="Times New Roman"/>
          <w:spacing w:val="0"/>
        </w:rPr>
        <w:t xml:space="preserve"> du peuple juif. Dans le camp de concentration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Auschwitz-Birkenau, les nationaux-socialistes allemands ont assassiné plus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un million de Juifs, des dizaines de milliers de Polonais (70-75 000) </w:t>
      </w:r>
      <w:r w:rsidR="00F263C2" w:rsidRPr="000A65D5">
        <w:rPr>
          <w:rFonts w:ascii="Times New Roman" w:hAnsi="Times New Roman"/>
          <w:spacing w:val="0"/>
        </w:rPr>
        <w:t xml:space="preserve">ainsi que </w:t>
      </w:r>
      <w:r w:rsidRPr="000A65D5">
        <w:rPr>
          <w:rFonts w:ascii="Times New Roman" w:hAnsi="Times New Roman"/>
          <w:spacing w:val="0"/>
        </w:rPr>
        <w:t>de Roms (21 000), des Russes (15 000) et plusieurs milliers de prisonniers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autres nationalités. En raison </w:t>
      </w:r>
      <w:r w:rsidR="00F263C2" w:rsidRPr="000A65D5">
        <w:rPr>
          <w:rFonts w:ascii="Times New Roman" w:hAnsi="Times New Roman"/>
          <w:spacing w:val="0"/>
        </w:rPr>
        <w:t>du nombre énorme</w:t>
      </w:r>
      <w:r w:rsidRPr="000A65D5">
        <w:rPr>
          <w:rFonts w:ascii="Times New Roman" w:hAnsi="Times New Roman"/>
          <w:spacing w:val="0"/>
        </w:rPr>
        <w:t xml:space="preserve"> </w:t>
      </w:r>
      <w:r w:rsidR="00F263C2" w:rsidRPr="000A65D5">
        <w:rPr>
          <w:rFonts w:ascii="Times New Roman" w:hAnsi="Times New Roman"/>
          <w:spacing w:val="0"/>
        </w:rPr>
        <w:t xml:space="preserve">des </w:t>
      </w:r>
      <w:r w:rsidRPr="000A65D5">
        <w:rPr>
          <w:rFonts w:ascii="Times New Roman" w:hAnsi="Times New Roman"/>
          <w:spacing w:val="0"/>
        </w:rPr>
        <w:t>victimes juives, c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est le plus grand site de génocide de masse au monde.</w:t>
      </w:r>
    </w:p>
    <w:p w14:paraId="5F0FFC5E" w14:textId="2DE0CB2E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 xml:space="preserve">Auschwitz est devenu un symbole de tous les camps de concentration allemands, et même de tous </w:t>
      </w:r>
      <w:r w:rsidR="00D42255" w:rsidRPr="000A65D5">
        <w:rPr>
          <w:rFonts w:ascii="Times New Roman" w:hAnsi="Times New Roman"/>
          <w:spacing w:val="0"/>
        </w:rPr>
        <w:t xml:space="preserve">les </w:t>
      </w:r>
      <w:r w:rsidRPr="000A65D5">
        <w:rPr>
          <w:rFonts w:ascii="Times New Roman" w:hAnsi="Times New Roman"/>
          <w:spacing w:val="0"/>
        </w:rPr>
        <w:t>sites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extermination</w:t>
      </w:r>
      <w:r w:rsidR="00D42255" w:rsidRPr="000A65D5">
        <w:rPr>
          <w:rFonts w:ascii="Times New Roman" w:hAnsi="Times New Roman"/>
          <w:spacing w:val="0"/>
        </w:rPr>
        <w:t xml:space="preserve"> de ce genre</w:t>
      </w:r>
      <w:r w:rsidRPr="000A65D5">
        <w:rPr>
          <w:rFonts w:ascii="Times New Roman" w:hAnsi="Times New Roman"/>
          <w:spacing w:val="0"/>
        </w:rPr>
        <w:t>. C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est comme un point culminant</w:t>
      </w:r>
      <w:r w:rsidR="00D42255" w:rsidRPr="000A65D5">
        <w:rPr>
          <w:rFonts w:ascii="Times New Roman" w:hAnsi="Times New Roman"/>
          <w:spacing w:val="0"/>
        </w:rPr>
        <w:t xml:space="preserve"> </w:t>
      </w:r>
      <w:r w:rsidRPr="000A65D5">
        <w:rPr>
          <w:rFonts w:ascii="Times New Roman" w:hAnsi="Times New Roman"/>
          <w:spacing w:val="0"/>
        </w:rPr>
        <w:t>de la haine contre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homme </w:t>
      </w:r>
      <w:r w:rsidR="00D42255" w:rsidRPr="000A65D5">
        <w:rPr>
          <w:rFonts w:ascii="Times New Roman" w:hAnsi="Times New Roman"/>
          <w:spacing w:val="0"/>
        </w:rPr>
        <w:t xml:space="preserve">avec son lot de </w:t>
      </w:r>
      <w:r w:rsidRPr="000A65D5">
        <w:rPr>
          <w:rFonts w:ascii="Times New Roman" w:hAnsi="Times New Roman"/>
          <w:spacing w:val="0"/>
        </w:rPr>
        <w:t>victimes</w:t>
      </w:r>
      <w:r w:rsidR="00D42255" w:rsidRPr="000A65D5">
        <w:rPr>
          <w:rFonts w:ascii="Times New Roman" w:hAnsi="Times New Roman"/>
          <w:spacing w:val="0"/>
        </w:rPr>
        <w:t xml:space="preserve"> au 20</w:t>
      </w:r>
      <w:r w:rsidR="00D42255" w:rsidRPr="000A65D5">
        <w:rPr>
          <w:rFonts w:ascii="Times New Roman" w:hAnsi="Times New Roman"/>
          <w:spacing w:val="0"/>
          <w:vertAlign w:val="superscript"/>
        </w:rPr>
        <w:t>ème</w:t>
      </w:r>
      <w:r w:rsidR="00D42255" w:rsidRPr="000A65D5">
        <w:rPr>
          <w:rFonts w:ascii="Times New Roman" w:hAnsi="Times New Roman"/>
          <w:spacing w:val="0"/>
        </w:rPr>
        <w:t xml:space="preserve"> siècle</w:t>
      </w:r>
      <w:r w:rsidRPr="000A65D5">
        <w:rPr>
          <w:rFonts w:ascii="Times New Roman" w:hAnsi="Times New Roman"/>
          <w:spacing w:val="0"/>
        </w:rPr>
        <w:t>. C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est ici que la thèse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inégalité fondamentale des personnes a atteint ses limites. Ici, les nazis ont pris le pouvoir de décider qui est humain et qui ne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est pas. Ici,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euthanasie a rencontré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eugénisme. Auschwitz-Birkenau est le résultat du système fondé sur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idéologie du national-socialisme, qui consistait à piétiner la dignité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homme qui est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image de Dieu. Un autre totalitarisme, le communisme, a agi de manière assez similaire, atteignant lui aussi un bilan de millions de morts. </w:t>
      </w:r>
    </w:p>
    <w:p w14:paraId="03517D91" w14:textId="504AB71C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2. Aujourd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hui, des centaines de milliers de personnes visitent ce camp chaque année. Les trois derniers papes </w:t>
      </w:r>
      <w:r w:rsidR="00D42255" w:rsidRPr="000A65D5">
        <w:rPr>
          <w:rFonts w:ascii="Times New Roman" w:hAnsi="Times New Roman"/>
          <w:spacing w:val="0"/>
        </w:rPr>
        <w:t xml:space="preserve">ont eux aussi été </w:t>
      </w:r>
      <w:r w:rsidRPr="000A65D5">
        <w:rPr>
          <w:rFonts w:ascii="Times New Roman" w:hAnsi="Times New Roman"/>
          <w:spacing w:val="0"/>
        </w:rPr>
        <w:t>parmi les visiteurs.</w:t>
      </w:r>
    </w:p>
    <w:p w14:paraId="6381764B" w14:textId="6A516B84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 xml:space="preserve">Saint Jean Paul II a visité Auschwitz-Birkenau lors de son premier pèlerinage en Pologne (7 juin 1979). Il a </w:t>
      </w:r>
      <w:r w:rsidR="00D42255" w:rsidRPr="000A65D5">
        <w:rPr>
          <w:rFonts w:ascii="Times New Roman" w:hAnsi="Times New Roman"/>
          <w:spacing w:val="0"/>
        </w:rPr>
        <w:t xml:space="preserve">franchi </w:t>
      </w:r>
      <w:r w:rsidRPr="000A65D5">
        <w:rPr>
          <w:rFonts w:ascii="Times New Roman" w:hAnsi="Times New Roman"/>
          <w:spacing w:val="0"/>
        </w:rPr>
        <w:t xml:space="preserve">la porte du camp </w:t>
      </w:r>
      <w:r w:rsidR="00D42255" w:rsidRPr="000A65D5">
        <w:rPr>
          <w:rFonts w:ascii="Times New Roman" w:hAnsi="Times New Roman"/>
          <w:spacing w:val="0"/>
        </w:rPr>
        <w:t xml:space="preserve">surmontée par </w:t>
      </w:r>
      <w:r w:rsidRPr="000A65D5">
        <w:rPr>
          <w:rFonts w:ascii="Times New Roman" w:hAnsi="Times New Roman"/>
          <w:spacing w:val="0"/>
        </w:rPr>
        <w:t>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inscription </w:t>
      </w:r>
      <w:r w:rsidR="00D42255" w:rsidRPr="000A65D5">
        <w:rPr>
          <w:rFonts w:ascii="Times New Roman" w:hAnsi="Times New Roman"/>
          <w:spacing w:val="0"/>
        </w:rPr>
        <w:t>« </w:t>
      </w:r>
      <w:proofErr w:type="spellStart"/>
      <w:r w:rsidRPr="000A65D5">
        <w:rPr>
          <w:rFonts w:ascii="Times New Roman" w:hAnsi="Times New Roman"/>
          <w:spacing w:val="0"/>
        </w:rPr>
        <w:t>Arbeit</w:t>
      </w:r>
      <w:proofErr w:type="spellEnd"/>
      <w:r w:rsidRPr="000A65D5">
        <w:rPr>
          <w:rFonts w:ascii="Times New Roman" w:hAnsi="Times New Roman"/>
          <w:spacing w:val="0"/>
        </w:rPr>
        <w:t xml:space="preserve"> </w:t>
      </w:r>
      <w:proofErr w:type="spellStart"/>
      <w:r w:rsidRPr="000A65D5">
        <w:rPr>
          <w:rFonts w:ascii="Times New Roman" w:hAnsi="Times New Roman"/>
          <w:spacing w:val="0"/>
        </w:rPr>
        <w:t>macht</w:t>
      </w:r>
      <w:proofErr w:type="spellEnd"/>
      <w:r w:rsidRPr="000A65D5">
        <w:rPr>
          <w:rFonts w:ascii="Times New Roman" w:hAnsi="Times New Roman"/>
          <w:spacing w:val="0"/>
        </w:rPr>
        <w:t xml:space="preserve"> </w:t>
      </w:r>
      <w:proofErr w:type="spellStart"/>
      <w:r w:rsidRPr="000A65D5">
        <w:rPr>
          <w:rFonts w:ascii="Times New Roman" w:hAnsi="Times New Roman"/>
          <w:spacing w:val="0"/>
        </w:rPr>
        <w:t>frei</w:t>
      </w:r>
      <w:proofErr w:type="spellEnd"/>
      <w:r w:rsidR="00D42255" w:rsidRPr="000A65D5">
        <w:rPr>
          <w:rFonts w:ascii="Times New Roman" w:hAnsi="Times New Roman"/>
          <w:spacing w:val="0"/>
        </w:rPr>
        <w:t> »</w:t>
      </w:r>
      <w:r w:rsidRPr="000A65D5">
        <w:rPr>
          <w:rFonts w:ascii="Times New Roman" w:hAnsi="Times New Roman"/>
          <w:spacing w:val="0"/>
        </w:rPr>
        <w:t xml:space="preserve">, a passé un moment dans la cellule de mort de </w:t>
      </w:r>
      <w:r w:rsidR="001E0E7A" w:rsidRPr="000A65D5">
        <w:rPr>
          <w:rFonts w:ascii="Times New Roman" w:hAnsi="Times New Roman"/>
          <w:spacing w:val="0"/>
        </w:rPr>
        <w:t>s</w:t>
      </w:r>
      <w:r w:rsidRPr="000A65D5">
        <w:rPr>
          <w:rFonts w:ascii="Times New Roman" w:hAnsi="Times New Roman"/>
          <w:spacing w:val="0"/>
        </w:rPr>
        <w:t>aint Maximilien Maria Kolbe et prié dans la cour du bloc n°</w:t>
      </w:r>
      <w:r w:rsidR="009F31B4">
        <w:rPr>
          <w:rFonts w:ascii="Times New Roman" w:hAnsi="Times New Roman"/>
          <w:spacing w:val="0"/>
        </w:rPr>
        <w:t> 1</w:t>
      </w:r>
      <w:r w:rsidRPr="000A65D5">
        <w:rPr>
          <w:rFonts w:ascii="Times New Roman" w:hAnsi="Times New Roman"/>
          <w:spacing w:val="0"/>
        </w:rPr>
        <w:t xml:space="preserve">1 où les prisonniers étaient fusillés. Puis il est allé à </w:t>
      </w:r>
      <w:proofErr w:type="spellStart"/>
      <w:r w:rsidRPr="000A65D5">
        <w:rPr>
          <w:rFonts w:ascii="Times New Roman" w:hAnsi="Times New Roman"/>
          <w:spacing w:val="0"/>
        </w:rPr>
        <w:t>Brzezinka</w:t>
      </w:r>
      <w:proofErr w:type="spellEnd"/>
      <w:r w:rsidRPr="000A65D5">
        <w:rPr>
          <w:rFonts w:ascii="Times New Roman" w:hAnsi="Times New Roman"/>
          <w:spacing w:val="0"/>
        </w:rPr>
        <w:t xml:space="preserve">, où il a célébré </w:t>
      </w:r>
      <w:r w:rsidR="001E0E7A" w:rsidRPr="000A65D5">
        <w:rPr>
          <w:rFonts w:ascii="Times New Roman" w:hAnsi="Times New Roman"/>
          <w:spacing w:val="0"/>
        </w:rPr>
        <w:t>l</w:t>
      </w:r>
      <w:r>
        <w:rPr>
          <w:rFonts w:ascii="Times New Roman" w:hAnsi="Times New Roman"/>
          <w:spacing w:val="0"/>
        </w:rPr>
        <w:t>’</w:t>
      </w:r>
      <w:r w:rsidR="001E0E7A" w:rsidRPr="000A65D5">
        <w:rPr>
          <w:rFonts w:ascii="Times New Roman" w:hAnsi="Times New Roman"/>
          <w:spacing w:val="0"/>
        </w:rPr>
        <w:t>Eucharistie</w:t>
      </w:r>
      <w:r w:rsidRPr="000A65D5">
        <w:rPr>
          <w:rFonts w:ascii="Times New Roman" w:hAnsi="Times New Roman"/>
          <w:spacing w:val="0"/>
        </w:rPr>
        <w:t xml:space="preserve">. Au cours de son homélie, il a dit </w:t>
      </w:r>
      <w:r w:rsidR="001E0E7A" w:rsidRPr="000A65D5">
        <w:rPr>
          <w:rFonts w:ascii="Times New Roman" w:hAnsi="Times New Roman"/>
          <w:spacing w:val="0"/>
        </w:rPr>
        <w:t>« 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Et je m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 xml:space="preserve">arrête en particulier avec vous, chers participants à 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lastRenderedPageBreak/>
        <w:t>cette rencontre, devant la pierre qui porte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inscription en langue hébraïque. Cette inscription rappelle le souvenir du peuple dont les fils et les filles étaient destinés à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extermination totale. Ce peuple tire son origine d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Abraham, qui est «le Père de notre foi» (cf. Rm 4, 12), comme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a dit Paul de Tarse. Ce peuple, qui a reçu de Dieu ce commandement: «Tu ne tueras pas», a éprouvé en lui-même à un degré spécial ce que signifie tuer</w:t>
      </w:r>
      <w:r w:rsidRPr="000A65D5">
        <w:rPr>
          <w:rFonts w:ascii="Times New Roman" w:hAnsi="Times New Roman"/>
          <w:spacing w:val="0"/>
        </w:rPr>
        <w:t>. [...] Une nation ne peut jamais se développer aux dépens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une autre, au prix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asservissement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autre, au prix de la conquête, de </w:t>
      </w:r>
      <w:r w:rsidR="001E0E7A" w:rsidRPr="000A65D5">
        <w:rPr>
          <w:rFonts w:ascii="Times New Roman" w:hAnsi="Times New Roman"/>
          <w:spacing w:val="0"/>
        </w:rPr>
        <w:t>l</w:t>
      </w:r>
      <w:r>
        <w:rPr>
          <w:rFonts w:ascii="Times New Roman" w:hAnsi="Times New Roman"/>
          <w:spacing w:val="0"/>
        </w:rPr>
        <w:t>’</w:t>
      </w:r>
      <w:r w:rsidR="001E0E7A" w:rsidRPr="000A65D5">
        <w:rPr>
          <w:rFonts w:ascii="Times New Roman" w:hAnsi="Times New Roman"/>
          <w:spacing w:val="0"/>
        </w:rPr>
        <w:t>asservissement</w:t>
      </w:r>
      <w:r w:rsidRPr="000A65D5">
        <w:rPr>
          <w:rFonts w:ascii="Times New Roman" w:hAnsi="Times New Roman"/>
          <w:spacing w:val="0"/>
        </w:rPr>
        <w:t>,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exploitation et de la mort</w:t>
      </w:r>
      <w:r w:rsidR="001E0E7A" w:rsidRPr="000A65D5">
        <w:rPr>
          <w:rFonts w:ascii="Times New Roman" w:hAnsi="Times New Roman"/>
          <w:spacing w:val="0"/>
        </w:rPr>
        <w:t> »</w:t>
      </w:r>
      <w:r w:rsidRPr="000A65D5">
        <w:rPr>
          <w:rFonts w:ascii="Times New Roman" w:hAnsi="Times New Roman"/>
          <w:spacing w:val="0"/>
        </w:rPr>
        <w:t>.</w:t>
      </w:r>
    </w:p>
    <w:p w14:paraId="78A403B1" w14:textId="4F9A99F0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 xml:space="preserve">Le pape Benoît XVI a franchi seul la porte du camp (28 mai 2006) et, lors du service de prière au Monument international du Martyre des Nations, il a prononcé un discours dans lequel il a notamment déclaré </w:t>
      </w:r>
      <w:r w:rsidR="001E0E7A" w:rsidRPr="000A65D5">
        <w:rPr>
          <w:rFonts w:ascii="Times New Roman" w:hAnsi="Times New Roman"/>
          <w:spacing w:val="0"/>
        </w:rPr>
        <w:t>« 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Comme Jean-Paul II, j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ai parcouru le chemin le long des stèles qui rappellent, en différentes langues, les victimes de ce lieu</w:t>
      </w:r>
      <w:r w:rsidRPr="000A65D5">
        <w:rPr>
          <w:rFonts w:ascii="Times New Roman" w:hAnsi="Times New Roman"/>
          <w:spacing w:val="0"/>
        </w:rPr>
        <w:t xml:space="preserve">. Il y en a un en hébreu. 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Les potentats du Troisième Reich voulaient écraser le peuple juif tout entier;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1E0E7A" w:rsidRPr="000A65D5">
        <w:rPr>
          <w:rFonts w:ascii="Times New Roman" w:hAnsi="Times New Roman" w:cs="Tahoma"/>
          <w:spacing w:val="0"/>
          <w:shd w:val="clear" w:color="auto" w:fill="FFFFFF"/>
        </w:rPr>
        <w:t>éliminer du nombre des peuples de la terre</w:t>
      </w:r>
      <w:r w:rsidRPr="000A65D5">
        <w:rPr>
          <w:rFonts w:ascii="Times New Roman" w:hAnsi="Times New Roman"/>
          <w:spacing w:val="0"/>
        </w:rPr>
        <w:t xml:space="preserve">. [...] 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Au fond, ces criminels violents, au moyen de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anéantissement de ce peuple, entendaient tuer ce Dieu qui appela Abraham, et qui, parlant sur le Sinaï, établit les critères d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orientation de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 xml:space="preserve">humanité, qui demeurent éternellement </w:t>
      </w:r>
      <w:proofErr w:type="gramStart"/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valables.</w:t>
      </w:r>
      <w:r w:rsidRPr="000A65D5">
        <w:rPr>
          <w:rFonts w:ascii="Times New Roman" w:hAnsi="Times New Roman"/>
          <w:spacing w:val="0"/>
        </w:rPr>
        <w:t>.</w:t>
      </w:r>
      <w:proofErr w:type="gramEnd"/>
      <w:r w:rsidRPr="000A65D5">
        <w:rPr>
          <w:rFonts w:ascii="Times New Roman" w:hAnsi="Times New Roman"/>
          <w:spacing w:val="0"/>
        </w:rPr>
        <w:t xml:space="preserve"> [...] 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Avec la destruction d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Israël, avec la Shoah, ils voulaient, en fin de compte, extirper également la racine sur laquelle se fonde la foi chrétienne, en la remplaçant définitivement par la foi fabriquée par soi-même, la foi dans le pouvoir de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homme, du plus fort</w:t>
      </w:r>
      <w:r w:rsidRPr="000A65D5">
        <w:rPr>
          <w:rFonts w:ascii="Times New Roman" w:hAnsi="Times New Roman"/>
          <w:spacing w:val="0"/>
        </w:rPr>
        <w:t>. [...]</w:t>
      </w:r>
      <w:r w:rsidR="0045549C" w:rsidRPr="000A65D5">
        <w:rPr>
          <w:rFonts w:ascii="Times New Roman" w:hAnsi="Times New Roman"/>
          <w:spacing w:val="0"/>
        </w:rPr>
        <w:t xml:space="preserve"> 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derrière ces stèles se cache le destin d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innombrables êtres humains. Ceux-</w:t>
      </w:r>
      <w:proofErr w:type="gramStart"/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ci  ébranlent</w:t>
      </w:r>
      <w:proofErr w:type="gramEnd"/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  notre mémoire, ébranlent notre cœur.</w:t>
      </w:r>
      <w:r w:rsidRPr="000A65D5">
        <w:rPr>
          <w:rFonts w:ascii="Times New Roman" w:hAnsi="Times New Roman"/>
          <w:spacing w:val="0"/>
        </w:rPr>
        <w:t xml:space="preserve"> 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Ils ne veulent pas provoquer la haine en nous:  ils nous démontrent au contraire combien l</w:t>
      </w:r>
      <w:r>
        <w:rPr>
          <w:rFonts w:ascii="Times New Roman" w:hAnsi="Times New Roman" w:cs="Tahoma"/>
          <w:spacing w:val="0"/>
          <w:shd w:val="clear" w:color="auto" w:fill="FFFFFF"/>
        </w:rPr>
        <w:t>’</w:t>
      </w:r>
      <w:r w:rsidR="009F31B4">
        <w:rPr>
          <w:rFonts w:ascii="Times New Roman" w:hAnsi="Times New Roman" w:cs="Tahoma"/>
          <w:spacing w:val="0"/>
          <w:shd w:val="clear" w:color="auto" w:fill="FFFFFF"/>
        </w:rPr>
        <w:t>œ</w:t>
      </w:r>
      <w:r w:rsidR="0045549C" w:rsidRPr="000A65D5">
        <w:rPr>
          <w:rFonts w:ascii="Times New Roman" w:hAnsi="Times New Roman" w:cs="Tahoma"/>
          <w:spacing w:val="0"/>
          <w:shd w:val="clear" w:color="auto" w:fill="FFFFFF"/>
        </w:rPr>
        <w:t>uvre de la haine est terrible »</w:t>
      </w:r>
      <w:r w:rsidRPr="000A65D5">
        <w:rPr>
          <w:rFonts w:ascii="Times New Roman" w:hAnsi="Times New Roman"/>
          <w:spacing w:val="0"/>
        </w:rPr>
        <w:t>.</w:t>
      </w:r>
    </w:p>
    <w:p w14:paraId="472EA572" w14:textId="07A31083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Le pape François, lors de sa visite à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ancien camp de concentration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Auschwitz-Birkenau (29/07/2016), a suivi les traces de ses deux prédécesseurs. Il n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 pas fait de discours, mais sa présence silencieuse était très éloquente. Dans le livre commémoratif, il a écrit</w:t>
      </w:r>
      <w:r w:rsidR="00642FCE" w:rsidRPr="000A65D5">
        <w:rPr>
          <w:rFonts w:ascii="Times New Roman" w:hAnsi="Times New Roman"/>
          <w:spacing w:val="0"/>
        </w:rPr>
        <w:t> :</w:t>
      </w:r>
      <w:r w:rsidRPr="000A65D5">
        <w:rPr>
          <w:rFonts w:ascii="Times New Roman" w:hAnsi="Times New Roman"/>
          <w:spacing w:val="0"/>
        </w:rPr>
        <w:t xml:space="preserve"> </w:t>
      </w:r>
      <w:r w:rsidR="00EA6119" w:rsidRPr="000A65D5">
        <w:rPr>
          <w:rFonts w:ascii="Times New Roman" w:hAnsi="Times New Roman"/>
          <w:spacing w:val="0"/>
        </w:rPr>
        <w:t>« </w:t>
      </w:r>
      <w:r w:rsidRPr="000A65D5">
        <w:rPr>
          <w:rFonts w:ascii="Times New Roman" w:hAnsi="Times New Roman"/>
          <w:spacing w:val="0"/>
        </w:rPr>
        <w:t xml:space="preserve">Seigneur, aie pitié de ton peuple. Seigneur, nous demandons pardon pour </w:t>
      </w:r>
      <w:r w:rsidR="00EA6119" w:rsidRPr="000A65D5">
        <w:rPr>
          <w:rFonts w:ascii="Times New Roman" w:hAnsi="Times New Roman"/>
          <w:spacing w:val="0"/>
        </w:rPr>
        <w:t xml:space="preserve">tant de </w:t>
      </w:r>
      <w:r w:rsidRPr="000A65D5">
        <w:rPr>
          <w:rFonts w:ascii="Times New Roman" w:hAnsi="Times New Roman"/>
          <w:spacing w:val="0"/>
        </w:rPr>
        <w:t>cruauté</w:t>
      </w:r>
      <w:r w:rsidR="00EA6119" w:rsidRPr="000A65D5">
        <w:rPr>
          <w:rFonts w:ascii="Times New Roman" w:hAnsi="Times New Roman"/>
          <w:spacing w:val="0"/>
        </w:rPr>
        <w:t> »</w:t>
      </w:r>
      <w:r w:rsidRPr="000A65D5">
        <w:rPr>
          <w:rFonts w:ascii="Times New Roman" w:hAnsi="Times New Roman"/>
          <w:spacing w:val="0"/>
        </w:rPr>
        <w:t>. Il a conclu sa visite par une prière au Monument au Martyre des Nations.</w:t>
      </w:r>
    </w:p>
    <w:p w14:paraId="638DE1E6" w14:textId="7806CE30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3. Il y a quelques jours, le pape François a lancé un appel</w:t>
      </w:r>
      <w:r w:rsidR="00642FCE" w:rsidRPr="000A65D5">
        <w:rPr>
          <w:rFonts w:ascii="Times New Roman" w:hAnsi="Times New Roman"/>
          <w:spacing w:val="0"/>
        </w:rPr>
        <w:t> :</w:t>
      </w:r>
      <w:r w:rsidRPr="000A65D5">
        <w:rPr>
          <w:rFonts w:ascii="Times New Roman" w:hAnsi="Times New Roman"/>
          <w:spacing w:val="0"/>
        </w:rPr>
        <w:t xml:space="preserve"> </w:t>
      </w:r>
      <w:r w:rsidR="00EA6119" w:rsidRPr="000A65D5">
        <w:rPr>
          <w:rFonts w:ascii="Times New Roman" w:hAnsi="Times New Roman"/>
          <w:spacing w:val="0"/>
        </w:rPr>
        <w:t>« </w:t>
      </w:r>
      <w:r w:rsidRPr="000A65D5">
        <w:rPr>
          <w:rFonts w:ascii="Times New Roman" w:hAnsi="Times New Roman"/>
          <w:spacing w:val="0"/>
        </w:rPr>
        <w:t>Que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anniversaire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indicible cruauté que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humanité a </w:t>
      </w:r>
      <w:r w:rsidR="00EA6119" w:rsidRPr="000A65D5">
        <w:rPr>
          <w:rFonts w:ascii="Times New Roman" w:hAnsi="Times New Roman"/>
          <w:spacing w:val="0"/>
        </w:rPr>
        <w:t xml:space="preserve">connue </w:t>
      </w:r>
      <w:r w:rsidRPr="000A65D5">
        <w:rPr>
          <w:rFonts w:ascii="Times New Roman" w:hAnsi="Times New Roman"/>
          <w:spacing w:val="0"/>
        </w:rPr>
        <w:t xml:space="preserve">il y a soixante-quinze ans </w:t>
      </w:r>
      <w:r w:rsidR="00642FCE" w:rsidRPr="000A65D5">
        <w:rPr>
          <w:rFonts w:ascii="Times New Roman" w:hAnsi="Times New Roman"/>
          <w:spacing w:val="0"/>
        </w:rPr>
        <w:t xml:space="preserve">soit un appel </w:t>
      </w:r>
      <w:r w:rsidRPr="000A65D5">
        <w:rPr>
          <w:rFonts w:ascii="Times New Roman" w:hAnsi="Times New Roman"/>
          <w:spacing w:val="0"/>
        </w:rPr>
        <w:t xml:space="preserve">à </w:t>
      </w:r>
      <w:r w:rsidR="00642FCE" w:rsidRPr="000A65D5">
        <w:rPr>
          <w:rFonts w:ascii="Times New Roman" w:hAnsi="Times New Roman"/>
          <w:spacing w:val="0"/>
        </w:rPr>
        <w:t>s</w:t>
      </w:r>
      <w:r>
        <w:rPr>
          <w:rFonts w:ascii="Times New Roman" w:hAnsi="Times New Roman"/>
          <w:spacing w:val="0"/>
        </w:rPr>
        <w:t>’</w:t>
      </w:r>
      <w:r w:rsidR="00642FCE" w:rsidRPr="000A65D5">
        <w:rPr>
          <w:rFonts w:ascii="Times New Roman" w:hAnsi="Times New Roman"/>
          <w:spacing w:val="0"/>
        </w:rPr>
        <w:t xml:space="preserve">arrêter, à se taire </w:t>
      </w:r>
      <w:r w:rsidRPr="000A65D5">
        <w:rPr>
          <w:rFonts w:ascii="Times New Roman" w:hAnsi="Times New Roman"/>
          <w:spacing w:val="0"/>
        </w:rPr>
        <w:t xml:space="preserve">et à </w:t>
      </w:r>
      <w:r w:rsidR="00642FCE" w:rsidRPr="000A65D5">
        <w:rPr>
          <w:rFonts w:ascii="Times New Roman" w:hAnsi="Times New Roman"/>
          <w:spacing w:val="0"/>
        </w:rPr>
        <w:t>se souvenir</w:t>
      </w:r>
      <w:r w:rsidRPr="000A65D5">
        <w:rPr>
          <w:rFonts w:ascii="Times New Roman" w:hAnsi="Times New Roman"/>
          <w:spacing w:val="0"/>
        </w:rPr>
        <w:t xml:space="preserve">. Nous </w:t>
      </w:r>
      <w:r w:rsidR="00642FCE" w:rsidRPr="000A65D5">
        <w:rPr>
          <w:rFonts w:ascii="Times New Roman" w:hAnsi="Times New Roman"/>
          <w:spacing w:val="0"/>
        </w:rPr>
        <w:t xml:space="preserve">en avons besoin pour ne pas </w:t>
      </w:r>
      <w:r w:rsidRPr="000A65D5">
        <w:rPr>
          <w:rFonts w:ascii="Times New Roman" w:hAnsi="Times New Roman"/>
          <w:spacing w:val="0"/>
        </w:rPr>
        <w:t>devenir indifférents</w:t>
      </w:r>
      <w:r w:rsidR="00EA6119" w:rsidRPr="000A65D5">
        <w:rPr>
          <w:rFonts w:ascii="Times New Roman" w:hAnsi="Times New Roman"/>
          <w:spacing w:val="0"/>
        </w:rPr>
        <w:t> »</w:t>
      </w:r>
      <w:r w:rsidRPr="000A65D5">
        <w:rPr>
          <w:rFonts w:ascii="Times New Roman" w:hAnsi="Times New Roman"/>
          <w:spacing w:val="0"/>
        </w:rPr>
        <w:t xml:space="preserve"> (</w:t>
      </w:r>
      <w:proofErr w:type="spellStart"/>
      <w:r w:rsidR="00642FCE" w:rsidRPr="000A65D5">
        <w:rPr>
          <w:rFonts w:ascii="Times New Roman" w:hAnsi="Times New Roman"/>
          <w:spacing w:val="0"/>
        </w:rPr>
        <w:t>Addresse</w:t>
      </w:r>
      <w:proofErr w:type="spellEnd"/>
      <w:r w:rsidR="00642FCE" w:rsidRPr="000A65D5">
        <w:rPr>
          <w:rFonts w:ascii="Times New Roman" w:hAnsi="Times New Roman"/>
          <w:spacing w:val="0"/>
        </w:rPr>
        <w:t xml:space="preserve"> </w:t>
      </w:r>
      <w:r w:rsidRPr="000A65D5">
        <w:rPr>
          <w:rFonts w:ascii="Times New Roman" w:hAnsi="Times New Roman"/>
          <w:spacing w:val="0"/>
        </w:rPr>
        <w:t xml:space="preserve">à une délégation du </w:t>
      </w:r>
      <w:r w:rsidR="00642FCE" w:rsidRPr="000A65D5">
        <w:rPr>
          <w:rFonts w:ascii="Times New Roman" w:hAnsi="Times New Roman"/>
          <w:spacing w:val="0"/>
        </w:rPr>
        <w:t>« </w:t>
      </w:r>
      <w:r w:rsidRPr="000A65D5">
        <w:rPr>
          <w:rFonts w:ascii="Times New Roman" w:hAnsi="Times New Roman"/>
          <w:spacing w:val="0"/>
        </w:rPr>
        <w:t>Centre Simon Wiesenthal</w:t>
      </w:r>
      <w:r w:rsidR="00642FCE" w:rsidRPr="000A65D5">
        <w:rPr>
          <w:rFonts w:ascii="Times New Roman" w:hAnsi="Times New Roman"/>
          <w:spacing w:val="0"/>
        </w:rPr>
        <w:t> »</w:t>
      </w:r>
      <w:r w:rsidRPr="000A65D5">
        <w:rPr>
          <w:rFonts w:ascii="Times New Roman" w:hAnsi="Times New Roman"/>
          <w:spacing w:val="0"/>
        </w:rPr>
        <w:t>, 20 janvier 2020).</w:t>
      </w:r>
    </w:p>
    <w:p w14:paraId="55202C70" w14:textId="65BBCCF0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Le 75</w:t>
      </w:r>
      <w:r w:rsidR="00642FCE" w:rsidRPr="000A65D5">
        <w:rPr>
          <w:rFonts w:ascii="Times New Roman" w:hAnsi="Times New Roman"/>
          <w:spacing w:val="0"/>
          <w:vertAlign w:val="superscript"/>
        </w:rPr>
        <w:t>ème</w:t>
      </w:r>
      <w:r w:rsidRPr="000A65D5">
        <w:rPr>
          <w:rFonts w:ascii="Times New Roman" w:hAnsi="Times New Roman"/>
          <w:spacing w:val="0"/>
        </w:rPr>
        <w:t xml:space="preserve"> anniversaire de la libération du camp de concentration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Auschwitz-Birkenau, dans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esprit des paroles du pape François, nous oblige à lutter expressément contre tous les actes qui portent atteinte à la dignité humaine</w:t>
      </w:r>
      <w:r w:rsidR="00642FCE" w:rsidRPr="000A65D5">
        <w:rPr>
          <w:rFonts w:ascii="Times New Roman" w:hAnsi="Times New Roman"/>
          <w:spacing w:val="0"/>
        </w:rPr>
        <w:t> :</w:t>
      </w:r>
      <w:r w:rsidRPr="000A65D5">
        <w:rPr>
          <w:rFonts w:ascii="Times New Roman" w:hAnsi="Times New Roman"/>
          <w:spacing w:val="0"/>
        </w:rPr>
        <w:t xml:space="preserve"> le racisme, la xénophobie et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antisémitisme. En cet anniversaire, nous lançons un appel au monde moderne pour la réconciliation et la paix, pour le respect du droit de chaque nation à exister et à la liberté, à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indépendance, au maintien de sa propre culture. Nous ne pouvons pas permettre que la vérité soit ignorée ou manipulée pour des besoins politiques immédiats. Cet appel est extrêmement important aujourd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hui car</w:t>
      </w:r>
      <w:r w:rsidR="00F263C2" w:rsidRPr="000A65D5">
        <w:rPr>
          <w:rFonts w:ascii="Times New Roman" w:hAnsi="Times New Roman"/>
          <w:spacing w:val="0"/>
        </w:rPr>
        <w:t xml:space="preserve"> – </w:t>
      </w:r>
      <w:r w:rsidRPr="000A65D5">
        <w:rPr>
          <w:rFonts w:ascii="Times New Roman" w:hAnsi="Times New Roman"/>
          <w:spacing w:val="0"/>
        </w:rPr>
        <w:t>malgré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expérience dramatique du passé</w:t>
      </w:r>
      <w:r w:rsidR="00F263C2" w:rsidRPr="000A65D5">
        <w:rPr>
          <w:rFonts w:ascii="Times New Roman" w:hAnsi="Times New Roman"/>
          <w:spacing w:val="0"/>
        </w:rPr>
        <w:t xml:space="preserve"> – </w:t>
      </w:r>
      <w:r w:rsidRPr="000A65D5">
        <w:rPr>
          <w:rFonts w:ascii="Times New Roman" w:hAnsi="Times New Roman"/>
          <w:spacing w:val="0"/>
        </w:rPr>
        <w:t xml:space="preserve">le monde </w:t>
      </w:r>
      <w:r w:rsidR="00DE7919" w:rsidRPr="000A65D5">
        <w:rPr>
          <w:rFonts w:ascii="Times New Roman" w:hAnsi="Times New Roman"/>
          <w:spacing w:val="0"/>
        </w:rPr>
        <w:t>où</w:t>
      </w:r>
      <w:r w:rsidRPr="000A65D5">
        <w:rPr>
          <w:rFonts w:ascii="Times New Roman" w:hAnsi="Times New Roman"/>
          <w:spacing w:val="0"/>
        </w:rPr>
        <w:t xml:space="preserve"> nous vivons est toujours exposé à de nouvelles </w:t>
      </w:r>
      <w:r w:rsidRPr="000A65D5">
        <w:rPr>
          <w:rFonts w:ascii="Times New Roman" w:hAnsi="Times New Roman"/>
          <w:spacing w:val="0"/>
        </w:rPr>
        <w:lastRenderedPageBreak/>
        <w:t xml:space="preserve">menaces et à de nouvelles manifestations de violence. Des guerres cruelles, des génocides, des persécutions et différentes formes de fanatisme </w:t>
      </w:r>
      <w:r w:rsidR="00DE7919" w:rsidRPr="000A65D5">
        <w:rPr>
          <w:rFonts w:ascii="Times New Roman" w:hAnsi="Times New Roman"/>
          <w:spacing w:val="0"/>
        </w:rPr>
        <w:t xml:space="preserve">sévissent </w:t>
      </w:r>
      <w:r w:rsidRPr="000A65D5">
        <w:rPr>
          <w:rFonts w:ascii="Times New Roman" w:hAnsi="Times New Roman"/>
          <w:spacing w:val="0"/>
        </w:rPr>
        <w:t>encore, bien que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histoire nous enseigne que la violence ne mène jamais à la paix mais, au contraire, engendre plus de violence et de mort.</w:t>
      </w:r>
    </w:p>
    <w:p w14:paraId="4ED50CE2" w14:textId="543F7C5E" w:rsidR="003B16EC" w:rsidRPr="000A65D5" w:rsidRDefault="005D654B" w:rsidP="00F263C2">
      <w:pPr>
        <w:rPr>
          <w:rFonts w:ascii="Times New Roman" w:hAnsi="Times New Roman"/>
          <w:spacing w:val="0"/>
        </w:rPr>
      </w:pPr>
      <w:bookmarkStart w:id="1" w:name="_bookmark2"/>
      <w:bookmarkEnd w:id="1"/>
      <w:r w:rsidRPr="000A65D5">
        <w:rPr>
          <w:rFonts w:ascii="Times New Roman" w:hAnsi="Times New Roman"/>
          <w:spacing w:val="0"/>
        </w:rPr>
        <w:t>4. Il convient de rappeler qu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après la Seconde Guerre mondiale, la réconciliation entre les nations semblait humainement impossible, et pourtant, unis dans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amour du Christ, nous avons pu pardonner et demander pardon. </w:t>
      </w:r>
      <w:r w:rsidR="00B03720" w:rsidRPr="000A65D5">
        <w:rPr>
          <w:rFonts w:ascii="Times New Roman" w:hAnsi="Times New Roman"/>
          <w:spacing w:val="0"/>
        </w:rPr>
        <w:t>La lettre que les évêques polonais ont adressée aux évêques allemands en 1965 e</w:t>
      </w:r>
      <w:r w:rsidRPr="000A65D5">
        <w:rPr>
          <w:rFonts w:ascii="Times New Roman" w:hAnsi="Times New Roman"/>
          <w:spacing w:val="0"/>
        </w:rPr>
        <w:t xml:space="preserve">n témoigne. Les expériences du passé nous apprennent combien il est important et </w:t>
      </w:r>
      <w:r w:rsidR="00B03720" w:rsidRPr="000A65D5">
        <w:rPr>
          <w:rFonts w:ascii="Times New Roman" w:hAnsi="Times New Roman"/>
          <w:spacing w:val="0"/>
        </w:rPr>
        <w:t>bénéfique</w:t>
      </w:r>
      <w:r w:rsidRPr="000A65D5">
        <w:rPr>
          <w:rFonts w:ascii="Times New Roman" w:hAnsi="Times New Roman"/>
          <w:spacing w:val="0"/>
        </w:rPr>
        <w:t xml:space="preserve"> de construire une Europe de nations réconciliées et indulgentes.</w:t>
      </w:r>
    </w:p>
    <w:p w14:paraId="5E5C0D1F" w14:textId="194C7A52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Le 27 janvier</w:t>
      </w:r>
      <w:r w:rsidR="00B03720" w:rsidRPr="000A65D5">
        <w:rPr>
          <w:rFonts w:ascii="Times New Roman" w:hAnsi="Times New Roman"/>
          <w:spacing w:val="0"/>
        </w:rPr>
        <w:t>,</w:t>
      </w:r>
      <w:r w:rsidRPr="000A65D5">
        <w:rPr>
          <w:rFonts w:ascii="Times New Roman" w:hAnsi="Times New Roman"/>
          <w:spacing w:val="0"/>
        </w:rPr>
        <w:t xml:space="preserve"> à 15 heures, c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est-à-dire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 xml:space="preserve">heure </w:t>
      </w:r>
      <w:r w:rsidR="00B03720" w:rsidRPr="000A65D5">
        <w:rPr>
          <w:rFonts w:ascii="Times New Roman" w:hAnsi="Times New Roman"/>
          <w:spacing w:val="0"/>
        </w:rPr>
        <w:t xml:space="preserve">à laquelle le </w:t>
      </w:r>
      <w:r w:rsidRPr="000A65D5">
        <w:rPr>
          <w:rFonts w:ascii="Times New Roman" w:hAnsi="Times New Roman"/>
          <w:spacing w:val="0"/>
        </w:rPr>
        <w:t>camp de concentration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Auschwitz-Birkenau</w:t>
      </w:r>
      <w:r w:rsidR="00B03720" w:rsidRPr="000A65D5">
        <w:rPr>
          <w:rFonts w:ascii="Times New Roman" w:hAnsi="Times New Roman"/>
          <w:spacing w:val="0"/>
        </w:rPr>
        <w:t xml:space="preserve"> a été libéré</w:t>
      </w:r>
      <w:r w:rsidRPr="000A65D5">
        <w:rPr>
          <w:rFonts w:ascii="Times New Roman" w:hAnsi="Times New Roman"/>
          <w:spacing w:val="0"/>
        </w:rPr>
        <w:t xml:space="preserve">, </w:t>
      </w:r>
      <w:r w:rsidR="00B03720" w:rsidRPr="000A65D5">
        <w:rPr>
          <w:rFonts w:ascii="Times New Roman" w:hAnsi="Times New Roman"/>
          <w:spacing w:val="0"/>
        </w:rPr>
        <w:t xml:space="preserve">nous </w:t>
      </w:r>
      <w:r w:rsidRPr="000A65D5">
        <w:rPr>
          <w:rFonts w:ascii="Times New Roman" w:hAnsi="Times New Roman"/>
          <w:spacing w:val="0"/>
        </w:rPr>
        <w:t>allum</w:t>
      </w:r>
      <w:r w:rsidR="009F31B4">
        <w:rPr>
          <w:rFonts w:ascii="Times New Roman" w:hAnsi="Times New Roman"/>
          <w:spacing w:val="0"/>
        </w:rPr>
        <w:t>e</w:t>
      </w:r>
      <w:r w:rsidR="00B03720" w:rsidRPr="000A65D5">
        <w:rPr>
          <w:rFonts w:ascii="Times New Roman" w:hAnsi="Times New Roman"/>
          <w:spacing w:val="0"/>
        </w:rPr>
        <w:t>rons</w:t>
      </w:r>
      <w:r w:rsidRPr="000A65D5">
        <w:rPr>
          <w:rFonts w:ascii="Times New Roman" w:hAnsi="Times New Roman"/>
          <w:spacing w:val="0"/>
        </w:rPr>
        <w:t xml:space="preserve"> des bougies et </w:t>
      </w:r>
      <w:r w:rsidR="00B03720" w:rsidRPr="000A65D5">
        <w:rPr>
          <w:rFonts w:ascii="Times New Roman" w:hAnsi="Times New Roman"/>
          <w:spacing w:val="0"/>
        </w:rPr>
        <w:t xml:space="preserve">dirons </w:t>
      </w:r>
      <w:r w:rsidRPr="000A65D5">
        <w:rPr>
          <w:rFonts w:ascii="Times New Roman" w:hAnsi="Times New Roman"/>
          <w:spacing w:val="0"/>
        </w:rPr>
        <w:t xml:space="preserve">une prière pour les personnes assassinées de toutes nationalités et religions </w:t>
      </w:r>
      <w:r w:rsidR="00B03720" w:rsidRPr="000A65D5">
        <w:rPr>
          <w:rFonts w:ascii="Times New Roman" w:hAnsi="Times New Roman"/>
          <w:spacing w:val="0"/>
        </w:rPr>
        <w:t xml:space="preserve">dans les camps de la mort </w:t>
      </w:r>
      <w:r w:rsidRPr="000A65D5">
        <w:rPr>
          <w:rFonts w:ascii="Times New Roman" w:hAnsi="Times New Roman"/>
          <w:spacing w:val="0"/>
        </w:rPr>
        <w:t xml:space="preserve">et pour leurs proches. Que notre prière </w:t>
      </w:r>
      <w:r w:rsidR="00B03720" w:rsidRPr="000A65D5">
        <w:rPr>
          <w:rFonts w:ascii="Times New Roman" w:hAnsi="Times New Roman"/>
          <w:spacing w:val="0"/>
        </w:rPr>
        <w:t>étende</w:t>
      </w:r>
      <w:r w:rsidRPr="000A65D5">
        <w:rPr>
          <w:rFonts w:ascii="Times New Roman" w:hAnsi="Times New Roman"/>
          <w:spacing w:val="0"/>
        </w:rPr>
        <w:t xml:space="preserve"> la réconciliation et la fraternité, dont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hostilité, les conflits destructeurs et les malentendus alimentés</w:t>
      </w:r>
      <w:r w:rsidR="00B03720" w:rsidRPr="000A65D5">
        <w:rPr>
          <w:rFonts w:ascii="Times New Roman" w:hAnsi="Times New Roman"/>
          <w:spacing w:val="0"/>
        </w:rPr>
        <w:t xml:space="preserve"> sont le contraire</w:t>
      </w:r>
      <w:r w:rsidRPr="000A65D5">
        <w:rPr>
          <w:rFonts w:ascii="Times New Roman" w:hAnsi="Times New Roman"/>
          <w:spacing w:val="0"/>
        </w:rPr>
        <w:t>. Que la puissance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amour du Christ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emporte en nous.</w:t>
      </w:r>
    </w:p>
    <w:p w14:paraId="0C7041FF" w14:textId="77777777" w:rsidR="003B16EC" w:rsidRPr="000A65D5" w:rsidRDefault="00D014AC" w:rsidP="00F263C2">
      <w:pPr>
        <w:rPr>
          <w:rFonts w:ascii="Times New Roman" w:hAnsi="Times New Roman"/>
          <w:spacing w:val="0"/>
        </w:rPr>
      </w:pPr>
    </w:p>
    <w:p w14:paraId="49A07E0C" w14:textId="77777777" w:rsidR="003B16EC" w:rsidRPr="000A65D5" w:rsidRDefault="005D654B" w:rsidP="00F263C2">
      <w:pPr>
        <w:rPr>
          <w:rFonts w:ascii="Times New Roman" w:hAnsi="Times New Roman"/>
          <w:b/>
          <w:bCs w:val="0"/>
          <w:spacing w:val="0"/>
        </w:rPr>
      </w:pPr>
      <w:r w:rsidRPr="000A65D5">
        <w:rPr>
          <w:rFonts w:ascii="Times New Roman" w:hAnsi="Times New Roman"/>
          <w:b/>
          <w:bCs w:val="0"/>
          <w:spacing w:val="0"/>
        </w:rPr>
        <w:t>Cardinal Angelo BAGNASCO</w:t>
      </w:r>
    </w:p>
    <w:p w14:paraId="2D1064DB" w14:textId="04E1B255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Président du Conseil des Conférences épiscopales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Europe (CCEE)</w:t>
      </w:r>
    </w:p>
    <w:p w14:paraId="68F9FEDF" w14:textId="77777777" w:rsidR="003B16EC" w:rsidRPr="000A65D5" w:rsidRDefault="00D014AC" w:rsidP="00F263C2">
      <w:pPr>
        <w:rPr>
          <w:rFonts w:ascii="Times New Roman" w:hAnsi="Times New Roman"/>
          <w:spacing w:val="0"/>
        </w:rPr>
      </w:pPr>
    </w:p>
    <w:p w14:paraId="59B39EA1" w14:textId="50383C58" w:rsidR="003B16EC" w:rsidRPr="000A65D5" w:rsidRDefault="005D654B" w:rsidP="00F263C2">
      <w:pPr>
        <w:rPr>
          <w:rFonts w:ascii="Times New Roman" w:hAnsi="Times New Roman"/>
          <w:b/>
          <w:bCs w:val="0"/>
          <w:spacing w:val="0"/>
        </w:rPr>
      </w:pPr>
      <w:r w:rsidRPr="000A65D5">
        <w:rPr>
          <w:rFonts w:ascii="Times New Roman" w:hAnsi="Times New Roman"/>
          <w:b/>
          <w:bCs w:val="0"/>
          <w:spacing w:val="0"/>
        </w:rPr>
        <w:t>Cardinal Jean-Claude HOLLERICH</w:t>
      </w:r>
    </w:p>
    <w:p w14:paraId="5AD97CB9" w14:textId="7CE1CEE0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Président de la Commission des Épiscopats de l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Union européenne (COMECE)</w:t>
      </w:r>
    </w:p>
    <w:p w14:paraId="6492B72C" w14:textId="77777777" w:rsidR="003B16EC" w:rsidRPr="000A65D5" w:rsidRDefault="00D014AC" w:rsidP="00F263C2">
      <w:pPr>
        <w:rPr>
          <w:rFonts w:ascii="Times New Roman" w:hAnsi="Times New Roman"/>
          <w:spacing w:val="0"/>
        </w:rPr>
      </w:pPr>
    </w:p>
    <w:p w14:paraId="6B89F763" w14:textId="0D1CA49D" w:rsidR="003B16EC" w:rsidRPr="000A65D5" w:rsidRDefault="005D654B" w:rsidP="00F263C2">
      <w:pPr>
        <w:rPr>
          <w:rFonts w:ascii="Times New Roman" w:hAnsi="Times New Roman"/>
          <w:b/>
          <w:bCs w:val="0"/>
          <w:spacing w:val="0"/>
        </w:rPr>
      </w:pPr>
      <w:r w:rsidRPr="000A65D5">
        <w:rPr>
          <w:rFonts w:ascii="Times New Roman" w:hAnsi="Times New Roman"/>
          <w:b/>
          <w:bCs w:val="0"/>
          <w:spacing w:val="0"/>
        </w:rPr>
        <w:t>Cardinal Vincent NICHOLS</w:t>
      </w:r>
    </w:p>
    <w:p w14:paraId="26E47A17" w14:textId="578D1AC0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Vice-président du Conseil des Conférences épiscopales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Europe (CCEE)</w:t>
      </w:r>
    </w:p>
    <w:p w14:paraId="262C9834" w14:textId="77777777" w:rsidR="003B16EC" w:rsidRPr="000A65D5" w:rsidRDefault="00D014AC" w:rsidP="00F263C2">
      <w:pPr>
        <w:rPr>
          <w:rFonts w:ascii="Times New Roman" w:hAnsi="Times New Roman"/>
          <w:spacing w:val="0"/>
        </w:rPr>
      </w:pPr>
    </w:p>
    <w:p w14:paraId="17D7C02F" w14:textId="77777777" w:rsidR="003B16EC" w:rsidRPr="000A65D5" w:rsidRDefault="005D654B" w:rsidP="00F263C2">
      <w:pPr>
        <w:rPr>
          <w:rFonts w:ascii="Times New Roman" w:hAnsi="Times New Roman"/>
          <w:b/>
          <w:bCs w:val="0"/>
          <w:spacing w:val="0"/>
        </w:rPr>
      </w:pPr>
      <w:r w:rsidRPr="000A65D5">
        <w:rPr>
          <w:rFonts w:ascii="Times New Roman" w:hAnsi="Times New Roman"/>
          <w:b/>
          <w:bCs w:val="0"/>
          <w:spacing w:val="0"/>
        </w:rPr>
        <w:t xml:space="preserve">Archevêque </w:t>
      </w:r>
      <w:proofErr w:type="spellStart"/>
      <w:r w:rsidRPr="000A65D5">
        <w:rPr>
          <w:rFonts w:ascii="Times New Roman" w:hAnsi="Times New Roman"/>
          <w:b/>
          <w:bCs w:val="0"/>
          <w:spacing w:val="0"/>
        </w:rPr>
        <w:t>Stanisław</w:t>
      </w:r>
      <w:proofErr w:type="spellEnd"/>
      <w:r w:rsidRPr="000A65D5">
        <w:rPr>
          <w:rFonts w:ascii="Times New Roman" w:hAnsi="Times New Roman"/>
          <w:b/>
          <w:bCs w:val="0"/>
          <w:spacing w:val="0"/>
        </w:rPr>
        <w:t xml:space="preserve"> GĄDECKI</w:t>
      </w:r>
    </w:p>
    <w:p w14:paraId="4AF494E1" w14:textId="7B556BCB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Vice-président du Conseil des Conférences épiscopales d</w:t>
      </w:r>
      <w:r>
        <w:rPr>
          <w:rFonts w:ascii="Times New Roman" w:hAnsi="Times New Roman"/>
          <w:spacing w:val="0"/>
        </w:rPr>
        <w:t>’</w:t>
      </w:r>
      <w:r w:rsidRPr="000A65D5">
        <w:rPr>
          <w:rFonts w:ascii="Times New Roman" w:hAnsi="Times New Roman"/>
          <w:spacing w:val="0"/>
        </w:rPr>
        <w:t>Europe (CCEE)</w:t>
      </w:r>
    </w:p>
    <w:p w14:paraId="2400525B" w14:textId="77777777" w:rsidR="003B16EC" w:rsidRPr="000A65D5" w:rsidRDefault="00D014AC" w:rsidP="00F263C2">
      <w:pPr>
        <w:rPr>
          <w:rFonts w:ascii="Times New Roman" w:hAnsi="Times New Roman"/>
          <w:spacing w:val="0"/>
        </w:rPr>
      </w:pPr>
    </w:p>
    <w:p w14:paraId="3B644600" w14:textId="238A93DE" w:rsidR="003B16EC" w:rsidRPr="000A65D5" w:rsidRDefault="005D654B" w:rsidP="00F263C2">
      <w:pPr>
        <w:rPr>
          <w:rFonts w:ascii="Times New Roman" w:hAnsi="Times New Roman"/>
          <w:spacing w:val="0"/>
        </w:rPr>
      </w:pPr>
      <w:r w:rsidRPr="000A65D5">
        <w:rPr>
          <w:rFonts w:ascii="Times New Roman" w:hAnsi="Times New Roman"/>
          <w:spacing w:val="0"/>
        </w:rPr>
        <w:t>Gênes, Bruxelles, Londres, Varsovie</w:t>
      </w:r>
      <w:r w:rsidR="00F263C2" w:rsidRPr="000A65D5">
        <w:rPr>
          <w:rFonts w:ascii="Times New Roman" w:hAnsi="Times New Roman"/>
          <w:spacing w:val="0"/>
        </w:rPr>
        <w:t xml:space="preserve"> – </w:t>
      </w:r>
      <w:r w:rsidRPr="000A65D5">
        <w:rPr>
          <w:rFonts w:ascii="Times New Roman" w:hAnsi="Times New Roman"/>
          <w:spacing w:val="0"/>
        </w:rPr>
        <w:t>2</w:t>
      </w:r>
      <w:r w:rsidR="00915573">
        <w:rPr>
          <w:rFonts w:ascii="Times New Roman" w:hAnsi="Times New Roman"/>
          <w:spacing w:val="0"/>
        </w:rPr>
        <w:t>5</w:t>
      </w:r>
      <w:r w:rsidR="00B03720" w:rsidRPr="000A65D5">
        <w:rPr>
          <w:rFonts w:ascii="Times New Roman" w:hAnsi="Times New Roman"/>
          <w:spacing w:val="0"/>
        </w:rPr>
        <w:t xml:space="preserve"> </w:t>
      </w:r>
      <w:r w:rsidRPr="000A65D5">
        <w:rPr>
          <w:rFonts w:ascii="Times New Roman" w:hAnsi="Times New Roman"/>
          <w:spacing w:val="0"/>
        </w:rPr>
        <w:t>janvier 2020</w:t>
      </w:r>
    </w:p>
    <w:sectPr w:rsidR="003B16EC" w:rsidRPr="000A65D5" w:rsidSect="00915573">
      <w:type w:val="continuous"/>
      <w:pgSz w:w="11900" w:h="16840"/>
      <w:pgMar w:top="1405" w:right="1314" w:bottom="886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C2"/>
    <w:rsid w:val="000A65D5"/>
    <w:rsid w:val="001E0E7A"/>
    <w:rsid w:val="002E3142"/>
    <w:rsid w:val="00312790"/>
    <w:rsid w:val="0045549C"/>
    <w:rsid w:val="005D654B"/>
    <w:rsid w:val="00642FCE"/>
    <w:rsid w:val="00915573"/>
    <w:rsid w:val="009F31B4"/>
    <w:rsid w:val="00AF37B2"/>
    <w:rsid w:val="00B03720"/>
    <w:rsid w:val="00B270C1"/>
    <w:rsid w:val="00CA1431"/>
    <w:rsid w:val="00D014AC"/>
    <w:rsid w:val="00D42255"/>
    <w:rsid w:val="00DE7919"/>
    <w:rsid w:val="00EA6119"/>
    <w:rsid w:val="00F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50EC6"/>
  <w15:docId w15:val="{8E360221-543D-4955-A392-4564312A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3C2"/>
    <w:pPr>
      <w:widowControl w:val="0"/>
      <w:autoSpaceDE w:val="0"/>
      <w:autoSpaceDN w:val="0"/>
      <w:spacing w:line="312" w:lineRule="auto"/>
      <w:jc w:val="both"/>
    </w:pPr>
    <w:rPr>
      <w:rFonts w:ascii="Cambria" w:eastAsia="Cambria" w:hAnsi="Cambria" w:cs="Cambria"/>
      <w:bCs/>
      <w:color w:val="000000"/>
      <w:spacing w:val="-1"/>
      <w:sz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37B2"/>
    <w:pPr>
      <w:spacing w:after="0" w:line="240" w:lineRule="auto"/>
    </w:pPr>
    <w:rPr>
      <w:rFonts w:eastAsiaTheme="minorHAns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Rytel-Andrianik</dc:creator>
  <cp:keywords/>
  <dc:description/>
  <cp:lastModifiedBy>Antonio Ammirati</cp:lastModifiedBy>
  <cp:revision>2</cp:revision>
  <dcterms:created xsi:type="dcterms:W3CDTF">2020-01-24T18:06:00Z</dcterms:created>
  <dcterms:modified xsi:type="dcterms:W3CDTF">2020-01-24T18:06:00Z</dcterms:modified>
</cp:coreProperties>
</file>